
<file path=[Content_Types].xml><?xml version="1.0" encoding="utf-8"?>
<Types xmlns="http://schemas.openxmlformats.org/package/2006/content-types">
  <Default Extension="emf" ContentType="image/x-emf"/>
  <Default Extension="jpg" ContentType="image/jp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47FB" w14:textId="4CE89113" w:rsidR="00C36EC2" w:rsidRDefault="00C36EC2" w:rsidP="007448EA">
      <w:pPr>
        <w:rPr>
          <w:b/>
          <w:bCs/>
        </w:rPr>
      </w:pPr>
      <w:r w:rsidRPr="00BD0E8D">
        <w:rPr>
          <w:noProof/>
          <w:lang w:eastAsia="en-GB"/>
        </w:rPr>
        <w:drawing>
          <wp:inline distT="0" distB="0" distL="0" distR="0" wp14:anchorId="1112601F" wp14:editId="08FE2D0D">
            <wp:extent cx="6428740" cy="633730"/>
            <wp:effectExtent l="0" t="0" r="0" b="0"/>
            <wp:docPr id="15325725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874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3E095" w14:textId="20895DB2" w:rsidR="00C36EC2" w:rsidRDefault="00C36EC2" w:rsidP="007448EA">
      <w:pPr>
        <w:rPr>
          <w:b/>
          <w:bCs/>
        </w:rPr>
      </w:pPr>
      <w:r w:rsidRPr="00BD0E8D">
        <w:rPr>
          <w:rFonts w:ascii="Arial" w:eastAsia="Times New Roman" w:hAnsi="Arial" w:cs="Arial"/>
          <w:b/>
          <w:color w:val="000000"/>
        </w:rPr>
        <w:t xml:space="preserve">Title: </w:t>
      </w:r>
      <w:r>
        <w:rPr>
          <w:rFonts w:ascii="Arial" w:eastAsia="Times New Roman" w:hAnsi="Arial" w:cs="Arial"/>
          <w:b/>
          <w:color w:val="000000"/>
        </w:rPr>
        <w:t>Additional Salary Points for Non-Teaching Experience</w:t>
      </w:r>
      <w:r w:rsidRPr="00BD0E8D">
        <w:rPr>
          <w:rFonts w:ascii="Arial" w:eastAsia="Times New Roman" w:hAnsi="Arial" w:cs="Arial"/>
          <w:b/>
          <w:color w:val="000000"/>
        </w:rPr>
        <w:t xml:space="preserve">       N</w:t>
      </w:r>
      <w:r w:rsidR="0082035F">
        <w:rPr>
          <w:rFonts w:ascii="Arial" w:eastAsia="Times New Roman" w:hAnsi="Arial" w:cs="Arial"/>
          <w:b/>
          <w:color w:val="000000"/>
        </w:rPr>
        <w:t>o</w:t>
      </w:r>
      <w:r w:rsidRPr="00BD0E8D">
        <w:rPr>
          <w:rFonts w:ascii="Arial" w:eastAsia="Times New Roman" w:hAnsi="Arial" w:cs="Arial"/>
          <w:b/>
          <w:color w:val="000000"/>
        </w:rPr>
        <w:t xml:space="preserve">: </w:t>
      </w:r>
      <w:r w:rsidR="0082035F">
        <w:rPr>
          <w:rFonts w:ascii="Arial" w:eastAsia="Times New Roman" w:hAnsi="Arial" w:cs="Arial"/>
          <w:u w:val="single"/>
        </w:rPr>
        <w:t>F5</w:t>
      </w:r>
      <w:r w:rsidRPr="00BD0E8D">
        <w:rPr>
          <w:rFonts w:ascii="Arial" w:eastAsia="Times New Roman" w:hAnsi="Arial" w:cs="Arial"/>
          <w:b/>
          <w:color w:val="000000"/>
        </w:rPr>
        <w:t xml:space="preserve">        Date: </w:t>
      </w:r>
      <w:r w:rsidRPr="00AD33E1">
        <w:rPr>
          <w:rFonts w:ascii="Arial" w:eastAsia="Times New Roman" w:hAnsi="Arial" w:cs="Arial"/>
          <w:b/>
        </w:rPr>
        <w:t>Nov 2024</w:t>
      </w:r>
    </w:p>
    <w:p w14:paraId="1E99241C" w14:textId="2C17E1B4" w:rsidR="009B4714" w:rsidRDefault="009B4714">
      <w:pPr>
        <w:rPr>
          <w:sz w:val="24"/>
          <w:szCs w:val="24"/>
        </w:rPr>
      </w:pPr>
      <w:r>
        <w:rPr>
          <w:sz w:val="24"/>
          <w:szCs w:val="24"/>
        </w:rPr>
        <w:t xml:space="preserve">SNCT </w:t>
      </w:r>
      <w:r w:rsidRPr="009B4714">
        <w:rPr>
          <w:sz w:val="24"/>
          <w:szCs w:val="24"/>
        </w:rPr>
        <w:t xml:space="preserve">PART 2: SECTION </w:t>
      </w:r>
      <w:r w:rsidR="00502905">
        <w:rPr>
          <w:sz w:val="24"/>
          <w:szCs w:val="24"/>
        </w:rPr>
        <w:t>1</w:t>
      </w:r>
      <w:r w:rsidRPr="009B4714">
        <w:rPr>
          <w:sz w:val="24"/>
          <w:szCs w:val="24"/>
        </w:rPr>
        <w:t xml:space="preserve"> - </w:t>
      </w:r>
      <w:r w:rsidR="00502905">
        <w:rPr>
          <w:sz w:val="24"/>
          <w:szCs w:val="24"/>
        </w:rPr>
        <w:t>PAY</w:t>
      </w:r>
    </w:p>
    <w:p w14:paraId="5A39A744" w14:textId="77777777" w:rsidR="00502905" w:rsidRPr="00502905" w:rsidRDefault="00502905" w:rsidP="00502905">
      <w:pPr>
        <w:rPr>
          <w:i/>
          <w:iCs/>
        </w:rPr>
      </w:pPr>
      <w:r w:rsidRPr="00502905">
        <w:rPr>
          <w:i/>
          <w:iCs/>
        </w:rPr>
        <w:t>Awarding Additional Salary Points for Relevant Experience</w:t>
      </w:r>
    </w:p>
    <w:p w14:paraId="6071314F" w14:textId="77777777" w:rsidR="00502905" w:rsidRPr="00502905" w:rsidRDefault="00502905" w:rsidP="00502905">
      <w:pPr>
        <w:rPr>
          <w:i/>
          <w:iCs/>
        </w:rPr>
      </w:pPr>
      <w:r w:rsidRPr="00502905">
        <w:rPr>
          <w:i/>
          <w:iCs/>
        </w:rPr>
        <w:t>1.24 Recognised non-teaching experience includes periods of employment and of voluntary or other non-paid activities such as:</w:t>
      </w:r>
    </w:p>
    <w:p w14:paraId="7B143173" w14:textId="77777777" w:rsidR="00502905" w:rsidRPr="00502905" w:rsidRDefault="00502905" w:rsidP="00502905">
      <w:pPr>
        <w:rPr>
          <w:i/>
          <w:iCs/>
        </w:rPr>
      </w:pPr>
      <w:r w:rsidRPr="00502905">
        <w:rPr>
          <w:i/>
          <w:iCs/>
        </w:rPr>
        <w:t>1.24.1 experience which is relevant to the subject being taught – for example, an industrial chemist teaching chemistry; and</w:t>
      </w:r>
    </w:p>
    <w:p w14:paraId="50BA0994" w14:textId="77777777" w:rsidR="00502905" w:rsidRPr="00502905" w:rsidRDefault="00502905" w:rsidP="00502905">
      <w:pPr>
        <w:rPr>
          <w:i/>
          <w:iCs/>
        </w:rPr>
      </w:pPr>
      <w:r w:rsidRPr="00502905">
        <w:rPr>
          <w:i/>
          <w:iCs/>
        </w:rPr>
        <w:t>1.24.2 more general ‘life skills’ which have a bearing on the depth or quality of teaching being offered – for example, where someone has previously been involved in aspects of children’s care or in education and training, whether in the workplace or in educational establishments.</w:t>
      </w:r>
    </w:p>
    <w:p w14:paraId="1D0217F2" w14:textId="77777777" w:rsidR="00502905" w:rsidRPr="00502905" w:rsidRDefault="00502905" w:rsidP="00502905">
      <w:pPr>
        <w:rPr>
          <w:i/>
          <w:iCs/>
        </w:rPr>
      </w:pPr>
      <w:r w:rsidRPr="00502905">
        <w:rPr>
          <w:i/>
          <w:iCs/>
        </w:rPr>
        <w:t>1.25 For recognised non-teaching experience, the following additional salary points should be awarded:</w:t>
      </w:r>
    </w:p>
    <w:p w14:paraId="3F05ABC5" w14:textId="77777777" w:rsidR="00502905" w:rsidRPr="00502905" w:rsidRDefault="00502905" w:rsidP="00502905">
      <w:pPr>
        <w:rPr>
          <w:i/>
          <w:iCs/>
        </w:rPr>
      </w:pPr>
      <w:r w:rsidRPr="00502905">
        <w:rPr>
          <w:i/>
          <w:iCs/>
        </w:rPr>
        <w:t>Recognised experience of up to 5 years = 1 point.</w:t>
      </w:r>
    </w:p>
    <w:p w14:paraId="579B87FF" w14:textId="77777777" w:rsidR="00502905" w:rsidRPr="00502905" w:rsidRDefault="00502905" w:rsidP="00502905">
      <w:pPr>
        <w:rPr>
          <w:i/>
          <w:iCs/>
        </w:rPr>
      </w:pPr>
      <w:r w:rsidRPr="00502905">
        <w:rPr>
          <w:i/>
          <w:iCs/>
        </w:rPr>
        <w:t>Recognised experience of over 5 and up to 10 years = 2 points.</w:t>
      </w:r>
    </w:p>
    <w:p w14:paraId="04BD1CE7" w14:textId="77777777" w:rsidR="00502905" w:rsidRPr="00502905" w:rsidRDefault="00502905" w:rsidP="00502905">
      <w:pPr>
        <w:rPr>
          <w:i/>
          <w:iCs/>
        </w:rPr>
      </w:pPr>
      <w:r w:rsidRPr="00502905">
        <w:rPr>
          <w:i/>
          <w:iCs/>
        </w:rPr>
        <w:t>Recognised experience of over 10 and up to 15 years = 3 points.</w:t>
      </w:r>
    </w:p>
    <w:p w14:paraId="6A40A6B4" w14:textId="2DAE55DD" w:rsidR="00635345" w:rsidRDefault="00502905" w:rsidP="00FF0C24">
      <w:pPr>
        <w:rPr>
          <w:i/>
          <w:iCs/>
        </w:rPr>
      </w:pPr>
      <w:r w:rsidRPr="00502905">
        <w:rPr>
          <w:i/>
          <w:iCs/>
        </w:rPr>
        <w:t>Recognised experience of over 15 years = 4 points.</w:t>
      </w:r>
    </w:p>
    <w:p w14:paraId="522F62C1" w14:textId="77777777" w:rsidR="0082035F" w:rsidRPr="0082035F" w:rsidRDefault="0082035F" w:rsidP="00FF0C24"/>
    <w:p w14:paraId="00833402" w14:textId="61A0520B" w:rsidR="006407C1" w:rsidRDefault="00FF0C24" w:rsidP="006407C1">
      <w:r>
        <w:t xml:space="preserve">1. </w:t>
      </w:r>
      <w:r w:rsidR="006407C1">
        <w:t>Teachers during their probationary period should be placed on Point 0 of the Main Grade Scale. Following full registration with the General Teaching Council for Scotland (GTCS) teachers should be moved on to Point 1 of the Main Grade Scale or to a higher point if additional salary points are awarded in accordance with this agreement.</w:t>
      </w:r>
    </w:p>
    <w:p w14:paraId="428F5D26" w14:textId="2C2CC66B" w:rsidR="006407C1" w:rsidRDefault="006407C1" w:rsidP="006407C1">
      <w:r>
        <w:t>Teachers who complete the probationary period at the end of the school session and achieve full registration should be moved, as prescribed above, from the first day of employment following 1 August. Teachers who, for whatever reason, complete their probationary period during a school session and obtain full registration should be moved, as prescribed above, from the first day of employment following full registration.</w:t>
      </w:r>
    </w:p>
    <w:p w14:paraId="7313AAF7" w14:textId="18C29D8B" w:rsidR="00021A3C" w:rsidRDefault="006407C1" w:rsidP="006407C1">
      <w:r>
        <w:t xml:space="preserve">All other teachers who are registered with the GTCS should be placed at Point 1 of the Main Grade Scale or at a higher point where additional salary points are awarded in accordance with </w:t>
      </w:r>
      <w:r w:rsidR="00611800">
        <w:t xml:space="preserve">SNCT </w:t>
      </w:r>
      <w:r>
        <w:t>paragraphs 1.18 to 1.2</w:t>
      </w:r>
      <w:r w:rsidR="005559B0">
        <w:t>2.6</w:t>
      </w:r>
      <w:r w:rsidR="00611800">
        <w:t>, recognition of teaching experience</w:t>
      </w:r>
      <w:r w:rsidR="00576D08">
        <w:t>.</w:t>
      </w:r>
      <w:r w:rsidR="00FF0C24">
        <w:t xml:space="preserve"> </w:t>
      </w:r>
    </w:p>
    <w:p w14:paraId="7CFC932F" w14:textId="54293EA0" w:rsidR="00FF0C24" w:rsidRDefault="00021A3C" w:rsidP="006407C1">
      <w:r>
        <w:t xml:space="preserve">2. </w:t>
      </w:r>
      <w:r w:rsidR="00FF0C24">
        <w:t>Under the terms of SNCT</w:t>
      </w:r>
      <w:r w:rsidR="00635345">
        <w:t xml:space="preserve"> </w:t>
      </w:r>
      <w:r w:rsidR="00CE702E">
        <w:t>Part 2 Section 1 as shown above</w:t>
      </w:r>
      <w:r w:rsidR="00FF0C24">
        <w:t>, additional salary points may also be awarded based on recognition of prior experience in non-teaching related areas. For additional salary points to be awarded, the non-teaching experience must be recognised as being relevant to the post applied for. This may include:</w:t>
      </w:r>
    </w:p>
    <w:p w14:paraId="34AC6A89" w14:textId="44B2A9D8" w:rsidR="00FF0C24" w:rsidRDefault="00FF0C24" w:rsidP="00576D08">
      <w:pPr>
        <w:pStyle w:val="ListParagraph"/>
        <w:numPr>
          <w:ilvl w:val="0"/>
          <w:numId w:val="2"/>
        </w:numPr>
      </w:pPr>
      <w:r>
        <w:t>experience which is relevant to the subject being taught, and</w:t>
      </w:r>
    </w:p>
    <w:p w14:paraId="4BDBB1E4" w14:textId="77777777" w:rsidR="00021A3C" w:rsidRDefault="00FF0C24" w:rsidP="00FF0C24">
      <w:pPr>
        <w:pStyle w:val="ListParagraph"/>
        <w:numPr>
          <w:ilvl w:val="0"/>
          <w:numId w:val="2"/>
        </w:numPr>
      </w:pPr>
      <w:r>
        <w:t>more general experience that has a bearing on the depth and/or quality of teaching being offered</w:t>
      </w:r>
    </w:p>
    <w:p w14:paraId="70E4F764" w14:textId="43C7ECF9" w:rsidR="00566D91" w:rsidRDefault="00FF0C24" w:rsidP="00021A3C">
      <w:r>
        <w:t xml:space="preserve">Experience can include periods of paid or voluntary employment and other non-paid activities. Applicants will be required to demonstrate how the experience will enhance the quality of pupils’ learning on the </w:t>
      </w:r>
      <w:r w:rsidR="00576D08">
        <w:t xml:space="preserve">Additional Salary Points for Non-Teaching Experience </w:t>
      </w:r>
      <w:r>
        <w:t>application form</w:t>
      </w:r>
      <w:r w:rsidR="00021A3C">
        <w:t>, Appendix 1</w:t>
      </w:r>
      <w:r>
        <w:t>. Where non-teaching experience is recognised as being relevant to the post and considered to be able to enhance the quality of pupils’ learning, additional salary point will be awarded for each 5 years of experience up to a maximum of 4 additional points</w:t>
      </w:r>
      <w:r w:rsidR="00576D08">
        <w:t xml:space="preserve">, as per the </w:t>
      </w:r>
      <w:r w:rsidR="00566D91">
        <w:t xml:space="preserve">SNCT </w:t>
      </w:r>
      <w:r w:rsidR="00CE702E">
        <w:t xml:space="preserve">Part 2 </w:t>
      </w:r>
      <w:r w:rsidR="00566D91">
        <w:t>para</w:t>
      </w:r>
      <w:r w:rsidR="00021A3C">
        <w:t xml:space="preserve"> </w:t>
      </w:r>
      <w:r w:rsidR="005559B0">
        <w:t>1.</w:t>
      </w:r>
      <w:r w:rsidR="00566D91">
        <w:t>25.</w:t>
      </w:r>
      <w:r w:rsidR="00DD7749">
        <w:t xml:space="preserve"> </w:t>
      </w:r>
    </w:p>
    <w:p w14:paraId="4E88AC8A" w14:textId="77777777" w:rsidR="0082035F" w:rsidRDefault="0082035F" w:rsidP="00021A3C"/>
    <w:p w14:paraId="6ACC63C1" w14:textId="0AAD8BC6" w:rsidR="00FF0C24" w:rsidRDefault="007448EA" w:rsidP="00FF0C24">
      <w:r>
        <w:lastRenderedPageBreak/>
        <w:t>3</w:t>
      </w:r>
      <w:r w:rsidR="00FF0C24">
        <w:t>. Applications for</w:t>
      </w:r>
      <w:r w:rsidR="00832634">
        <w:t xml:space="preserve"> </w:t>
      </w:r>
      <w:r w:rsidR="00B45272">
        <w:t>additional</w:t>
      </w:r>
      <w:r w:rsidR="00832634">
        <w:t xml:space="preserve"> salary points</w:t>
      </w:r>
      <w:r w:rsidR="00FF0C24">
        <w:t xml:space="preserve"> for prior experience in </w:t>
      </w:r>
      <w:r w:rsidR="00EC3A5F">
        <w:t>non-teaching</w:t>
      </w:r>
      <w:r w:rsidR="00FF0C24">
        <w:t xml:space="preserve"> related areas will be assessed by a</w:t>
      </w:r>
      <w:r w:rsidR="00566D91">
        <w:t xml:space="preserve"> panel</w:t>
      </w:r>
      <w:r w:rsidR="00FF0C24">
        <w:t xml:space="preserve"> comprising </w:t>
      </w:r>
      <w:r w:rsidR="00CE702E">
        <w:t xml:space="preserve">an Education Manager (Chief Officer, Quality Improvement Manager, or Quality Improvement </w:t>
      </w:r>
      <w:r w:rsidR="00635345">
        <w:t>Officer) HR</w:t>
      </w:r>
      <w:r w:rsidR="00FF0C24">
        <w:t xml:space="preserve"> Advis</w:t>
      </w:r>
      <w:r w:rsidR="005559B0">
        <w:t>o</w:t>
      </w:r>
      <w:r w:rsidR="00FF0C24">
        <w:t xml:space="preserve">r and a representative from the trade union side of the LNCT. </w:t>
      </w:r>
      <w:r w:rsidR="00FF0C24" w:rsidRPr="00635345">
        <w:t xml:space="preserve">The panel will meet </w:t>
      </w:r>
      <w:r w:rsidR="00B45272">
        <w:t>at a minimum once per term on scheduled dates, but may be convened outwith these dates if a significant number of applications are made.</w:t>
      </w:r>
      <w:r w:rsidR="00470B13">
        <w:t xml:space="preserve"> </w:t>
      </w:r>
      <w:r w:rsidR="00FF0C24">
        <w:t xml:space="preserve">Assessment will decide whether the experience is relevant to the specific post and whether it adds significantly to the teacher’s potential. All applicants will be encouraged to provide </w:t>
      </w:r>
      <w:r w:rsidR="00EC3A5F">
        <w:t xml:space="preserve">full </w:t>
      </w:r>
      <w:r w:rsidR="00FF0C24">
        <w:t>supporting information</w:t>
      </w:r>
      <w:r w:rsidR="00EC3A5F">
        <w:t xml:space="preserve"> of their experience and </w:t>
      </w:r>
      <w:r w:rsidR="00FF0C24">
        <w:t>other relevant qualifications.</w:t>
      </w:r>
    </w:p>
    <w:p w14:paraId="4F45883D" w14:textId="6D17AD56" w:rsidR="00FF0C24" w:rsidRDefault="007448EA" w:rsidP="00FF0C24">
      <w:r>
        <w:t>4</w:t>
      </w:r>
      <w:r w:rsidR="00FF0C24">
        <w:t xml:space="preserve">. A teacher who seeks additional salary points </w:t>
      </w:r>
      <w:r w:rsidR="00B13177">
        <w:t xml:space="preserve">should </w:t>
      </w:r>
      <w:r w:rsidR="00FF0C24">
        <w:t>be contacted with the outcome within 28 calendar days</w:t>
      </w:r>
      <w:r w:rsidR="005559B0">
        <w:t xml:space="preserve"> of the panel’s decision</w:t>
      </w:r>
      <w:r w:rsidR="00FF0C24">
        <w:t>. The progression will be effective from the start of the academic session in which the application is made or date of appointment, if later.</w:t>
      </w:r>
      <w:r w:rsidR="00832634">
        <w:t xml:space="preserve"> </w:t>
      </w:r>
    </w:p>
    <w:p w14:paraId="66926A68" w14:textId="77777777" w:rsidR="0082035F" w:rsidRDefault="00617097">
      <w:r>
        <w:t>5</w:t>
      </w:r>
      <w:r w:rsidR="00470B13">
        <w:t>.</w:t>
      </w:r>
      <w:r w:rsidR="00FF0C24">
        <w:t xml:space="preserve">There shall be a right of appeal to the </w:t>
      </w:r>
      <w:r w:rsidR="00566D91">
        <w:t>Director of Education</w:t>
      </w:r>
      <w:r w:rsidR="00FF0C24">
        <w:t xml:space="preserve"> where the teacher considers that </w:t>
      </w:r>
      <w:r w:rsidR="005559B0">
        <w:t xml:space="preserve">their </w:t>
      </w:r>
      <w:r w:rsidR="00FF0C24">
        <w:t xml:space="preserve">experience has not been sufficiently acknowledged. Any such appeal should be made in writing </w:t>
      </w:r>
      <w:r w:rsidR="00021A3C">
        <w:t>and the</w:t>
      </w:r>
      <w:r w:rsidR="00FF0C24">
        <w:t xml:space="preserve"> </w:t>
      </w:r>
      <w:r w:rsidR="00021A3C">
        <w:t>Director</w:t>
      </w:r>
      <w:r w:rsidR="00FF0C24">
        <w:t>’s decision will be communicated to the teacher in writing and will be final</w:t>
      </w:r>
      <w:r w:rsidR="00650FBF">
        <w:t>.</w:t>
      </w:r>
    </w:p>
    <w:p w14:paraId="6671CF2E" w14:textId="77777777" w:rsidR="00650FBF" w:rsidRDefault="00650FBF"/>
    <w:p w14:paraId="4B1FC14D" w14:textId="77777777" w:rsidR="00650FBF" w:rsidRDefault="00650FBF"/>
    <w:p w14:paraId="6E86B492" w14:textId="058FF4B1" w:rsidR="00650FBF" w:rsidRPr="00650FBF" w:rsidRDefault="00650FBF" w:rsidP="00650FBF">
      <w:pPr>
        <w:ind w:firstLine="720"/>
      </w:pPr>
      <w:r w:rsidRPr="00650FBF">
        <w:t xml:space="preserve">LNCT Joint Secretaries: </w:t>
      </w:r>
      <w:r>
        <w:tab/>
      </w:r>
      <w:r>
        <w:tab/>
      </w:r>
      <w:r>
        <w:tab/>
      </w:r>
      <w:r>
        <w:tab/>
      </w:r>
      <w:r w:rsidRPr="00650FBF">
        <w:t xml:space="preserve">Date signed </w:t>
      </w:r>
      <w:r>
        <w:rPr>
          <w:b/>
          <w:bCs/>
        </w:rPr>
        <w:t>Jan</w:t>
      </w:r>
      <w:r w:rsidRPr="00650FBF">
        <w:rPr>
          <w:b/>
          <w:bCs/>
        </w:rPr>
        <w:t xml:space="preserve"> 202</w:t>
      </w:r>
      <w:r>
        <w:rPr>
          <w:b/>
          <w:bCs/>
        </w:rPr>
        <w:t>5</w:t>
      </w:r>
      <w:r w:rsidRPr="00650FBF">
        <w:rPr>
          <w:b/>
          <w:bCs/>
        </w:rPr>
        <w:t xml:space="preserve"> </w:t>
      </w:r>
    </w:p>
    <w:p w14:paraId="6E472DDC" w14:textId="7A225678" w:rsidR="00650FBF" w:rsidRDefault="00650FBF" w:rsidP="00650FBF">
      <w:pPr>
        <w:ind w:firstLine="720"/>
        <w:rPr>
          <w:b/>
          <w:bCs/>
        </w:rPr>
      </w:pPr>
      <w:r w:rsidRPr="00650FBF">
        <w:rPr>
          <w:noProof/>
        </w:rPr>
        <w:drawing>
          <wp:anchor distT="0" distB="0" distL="114300" distR="114300" simplePos="0" relativeHeight="251659264" behindDoc="0" locked="0" layoutInCell="1" allowOverlap="1" wp14:anchorId="10F61136" wp14:editId="10C13176">
            <wp:simplePos x="0" y="0"/>
            <wp:positionH relativeFrom="column">
              <wp:posOffset>2933700</wp:posOffset>
            </wp:positionH>
            <wp:positionV relativeFrom="page">
              <wp:posOffset>4337050</wp:posOffset>
            </wp:positionV>
            <wp:extent cx="2534400" cy="979200"/>
            <wp:effectExtent l="0" t="0" r="0" b="0"/>
            <wp:wrapNone/>
            <wp:docPr id="18920366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FBF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3927859" wp14:editId="0A3E207B">
            <wp:simplePos x="0" y="0"/>
            <wp:positionH relativeFrom="column">
              <wp:posOffset>469265</wp:posOffset>
            </wp:positionH>
            <wp:positionV relativeFrom="page">
              <wp:posOffset>4387850</wp:posOffset>
            </wp:positionV>
            <wp:extent cx="1360283" cy="488950"/>
            <wp:effectExtent l="0" t="0" r="0" b="6350"/>
            <wp:wrapNone/>
            <wp:docPr id="1355814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283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FBF">
        <w:rPr>
          <w:b/>
          <w:bCs/>
        </w:rPr>
        <w:t>Justin Sinclair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0FBF">
        <w:rPr>
          <w:b/>
          <w:bCs/>
        </w:rPr>
        <w:t>Natasha York</w:t>
      </w:r>
    </w:p>
    <w:p w14:paraId="6C4FF67B" w14:textId="76B49610" w:rsidR="00650FBF" w:rsidRPr="0082035F" w:rsidRDefault="00650FBF" w:rsidP="00650FBF">
      <w:pPr>
        <w:ind w:firstLine="720"/>
        <w:sectPr w:rsidR="00650FBF" w:rsidRPr="0082035F" w:rsidSect="008203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05D68D" w14:textId="6D232897" w:rsidR="00021A3C" w:rsidRDefault="00021A3C" w:rsidP="00502905">
      <w:pPr>
        <w:rPr>
          <w:b/>
          <w:bCs/>
        </w:rPr>
      </w:pPr>
      <w:r w:rsidRPr="00021A3C">
        <w:rPr>
          <w:b/>
          <w:bCs/>
        </w:rPr>
        <w:lastRenderedPageBreak/>
        <w:t>Appendix 1</w:t>
      </w:r>
    </w:p>
    <w:p w14:paraId="499280BB" w14:textId="054223D6" w:rsidR="00FC39B8" w:rsidRDefault="00FC39B8" w:rsidP="00FC39B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Application for Additional Salary Points for Non-teaching experience</w:t>
      </w:r>
    </w:p>
    <w:p w14:paraId="14615297" w14:textId="77777777" w:rsidR="00FC39B8" w:rsidRDefault="00FC39B8" w:rsidP="00FC39B8">
      <w:pPr>
        <w:jc w:val="center"/>
        <w:rPr>
          <w:rFonts w:cs="Arial"/>
          <w:b/>
          <w:sz w:val="28"/>
          <w:u w:val="single"/>
        </w:rPr>
      </w:pPr>
    </w:p>
    <w:p w14:paraId="74AA175C" w14:textId="32F39B1D" w:rsidR="00FC39B8" w:rsidRDefault="00FC39B8" w:rsidP="00FC39B8">
      <w:pPr>
        <w:pStyle w:val="BodyTextIndent"/>
        <w:ind w:left="-567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form should be read in conjunction with SNCT</w:t>
      </w:r>
      <w:r w:rsidR="009B17E6">
        <w:rPr>
          <w:rFonts w:ascii="Arial" w:hAnsi="Arial" w:cs="Arial"/>
          <w:sz w:val="20"/>
        </w:rPr>
        <w:t xml:space="preserve"> handbook</w:t>
      </w:r>
      <w:r>
        <w:rPr>
          <w:rFonts w:ascii="Arial" w:hAnsi="Arial" w:cs="Arial"/>
          <w:sz w:val="20"/>
        </w:rPr>
        <w:t xml:space="preserve"> available at the following link </w:t>
      </w:r>
      <w:r w:rsidR="009B17E6" w:rsidRPr="009B17E6">
        <w:rPr>
          <w:rFonts w:ascii="Arial" w:hAnsi="Arial" w:cs="Arial"/>
          <w:color w:val="0000FF"/>
          <w:sz w:val="20"/>
          <w:u w:val="single"/>
        </w:rPr>
        <w:t>https://www.snct.org.uk/wiki/index.php?title=Part_2_Section_1</w:t>
      </w:r>
    </w:p>
    <w:p w14:paraId="3C4F2094" w14:textId="77777777" w:rsidR="00FC39B8" w:rsidRDefault="00FC39B8" w:rsidP="00FC39B8">
      <w:pPr>
        <w:jc w:val="both"/>
        <w:rPr>
          <w:rFonts w:cs="Arial"/>
        </w:rPr>
      </w:pPr>
    </w:p>
    <w:p w14:paraId="42A1A6DB" w14:textId="6ACCE4EC" w:rsidR="00FC39B8" w:rsidRDefault="00FC39B8" w:rsidP="00FC39B8">
      <w:pPr>
        <w:pStyle w:val="BodyTextIndent"/>
        <w:ind w:left="-567" w:firstLine="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All applicants for </w:t>
      </w:r>
      <w:r w:rsidR="00BC3A8A">
        <w:rPr>
          <w:rFonts w:ascii="Arial" w:hAnsi="Arial" w:cs="Arial"/>
          <w:sz w:val="20"/>
        </w:rPr>
        <w:t>Additional Salary Points</w:t>
      </w:r>
      <w:r>
        <w:rPr>
          <w:rFonts w:ascii="Arial" w:hAnsi="Arial" w:cs="Arial"/>
          <w:sz w:val="20"/>
        </w:rPr>
        <w:t xml:space="preserve"> may wish</w:t>
      </w:r>
      <w:r>
        <w:rPr>
          <w:rFonts w:ascii="Arial" w:hAnsi="Arial"/>
          <w:sz w:val="20"/>
        </w:rPr>
        <w:t xml:space="preserve"> to consult their Trade Union before submitting an application.</w:t>
      </w:r>
    </w:p>
    <w:p w14:paraId="4E8AF846" w14:textId="77777777" w:rsidR="00FC39B8" w:rsidRDefault="00FC39B8" w:rsidP="00FC39B8">
      <w:pPr>
        <w:tabs>
          <w:tab w:val="left" w:pos="5400"/>
        </w:tabs>
        <w:jc w:val="both"/>
        <w:rPr>
          <w:b/>
        </w:rPr>
      </w:pPr>
    </w:p>
    <w:p w14:paraId="446371AB" w14:textId="77777777" w:rsidR="00FC39B8" w:rsidRDefault="00FC39B8" w:rsidP="00FC39B8">
      <w:pPr>
        <w:tabs>
          <w:tab w:val="left" w:pos="5400"/>
        </w:tabs>
        <w:ind w:hanging="567"/>
        <w:jc w:val="both"/>
        <w:rPr>
          <w:b/>
        </w:rPr>
      </w:pPr>
      <w:r>
        <w:rPr>
          <w:b/>
        </w:rPr>
        <w:t>Applicant Details: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840"/>
        <w:gridCol w:w="2126"/>
        <w:gridCol w:w="5387"/>
      </w:tblGrid>
      <w:tr w:rsidR="00FC39B8" w14:paraId="5161FAED" w14:textId="77777777" w:rsidTr="0082035F">
        <w:tc>
          <w:tcPr>
            <w:tcW w:w="1560" w:type="dxa"/>
          </w:tcPr>
          <w:p w14:paraId="360C779A" w14:textId="77777777" w:rsidR="00FC39B8" w:rsidRDefault="00FC39B8" w:rsidP="007A1443">
            <w:pPr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Name:</w:t>
            </w:r>
          </w:p>
          <w:p w14:paraId="1755178E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5840" w:type="dxa"/>
          </w:tcPr>
          <w:p w14:paraId="36755670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4E81D4D6" w14:textId="77777777" w:rsidR="00FC39B8" w:rsidRDefault="00FC39B8" w:rsidP="007A1443">
            <w:pPr>
              <w:jc w:val="both"/>
              <w:rPr>
                <w:b/>
              </w:rPr>
            </w:pPr>
            <w:r>
              <w:rPr>
                <w:b/>
              </w:rPr>
              <w:t>Employee Number:</w:t>
            </w:r>
          </w:p>
        </w:tc>
        <w:tc>
          <w:tcPr>
            <w:tcW w:w="5387" w:type="dxa"/>
          </w:tcPr>
          <w:p w14:paraId="65CF00E3" w14:textId="77777777" w:rsidR="00FC39B8" w:rsidRDefault="00FC39B8" w:rsidP="007A1443">
            <w:pPr>
              <w:ind w:right="409"/>
              <w:jc w:val="both"/>
              <w:rPr>
                <w:b/>
              </w:rPr>
            </w:pPr>
          </w:p>
        </w:tc>
      </w:tr>
      <w:tr w:rsidR="00FC39B8" w14:paraId="3F87D42F" w14:textId="77777777" w:rsidTr="0082035F">
        <w:trPr>
          <w:trHeight w:val="998"/>
        </w:trPr>
        <w:tc>
          <w:tcPr>
            <w:tcW w:w="1560" w:type="dxa"/>
          </w:tcPr>
          <w:p w14:paraId="36E4369B" w14:textId="77777777" w:rsidR="00FC39B8" w:rsidRDefault="00FC39B8" w:rsidP="007A1443">
            <w:pPr>
              <w:jc w:val="both"/>
              <w:rPr>
                <w:b/>
              </w:rPr>
            </w:pPr>
            <w:r>
              <w:rPr>
                <w:b/>
              </w:rPr>
              <w:t>Address:</w:t>
            </w:r>
          </w:p>
          <w:p w14:paraId="6C0FB059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5840" w:type="dxa"/>
          </w:tcPr>
          <w:p w14:paraId="30ED3095" w14:textId="77777777" w:rsidR="00FC39B8" w:rsidRDefault="00FC39B8" w:rsidP="007A1443">
            <w:pPr>
              <w:jc w:val="both"/>
              <w:rPr>
                <w:b/>
              </w:rPr>
            </w:pPr>
          </w:p>
          <w:p w14:paraId="166D8D7D" w14:textId="77777777" w:rsidR="00FC39B8" w:rsidRDefault="00FC39B8" w:rsidP="007A1443">
            <w:pPr>
              <w:jc w:val="both"/>
              <w:rPr>
                <w:b/>
              </w:rPr>
            </w:pPr>
          </w:p>
          <w:p w14:paraId="03D9A139" w14:textId="77777777" w:rsidR="00FC39B8" w:rsidRDefault="00FC39B8" w:rsidP="007A1443">
            <w:pPr>
              <w:jc w:val="both"/>
              <w:rPr>
                <w:b/>
              </w:rPr>
            </w:pPr>
          </w:p>
          <w:p w14:paraId="4F0AACA5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678E24D5" w14:textId="36B9D769" w:rsidR="00FC39B8" w:rsidRDefault="00FC39B8" w:rsidP="007A1443">
            <w:pPr>
              <w:jc w:val="both"/>
              <w:rPr>
                <w:b/>
                <w:highlight w:val="yellow"/>
              </w:rPr>
            </w:pPr>
            <w:r>
              <w:rPr>
                <w:b/>
              </w:rPr>
              <w:t xml:space="preserve">Start date </w:t>
            </w:r>
          </w:p>
        </w:tc>
        <w:tc>
          <w:tcPr>
            <w:tcW w:w="5387" w:type="dxa"/>
          </w:tcPr>
          <w:p w14:paraId="5327F8FD" w14:textId="77777777" w:rsidR="00FC39B8" w:rsidRDefault="00FC39B8" w:rsidP="007A1443">
            <w:pPr>
              <w:jc w:val="both"/>
              <w:rPr>
                <w:b/>
              </w:rPr>
            </w:pPr>
          </w:p>
        </w:tc>
      </w:tr>
      <w:tr w:rsidR="00FC39B8" w14:paraId="5E33AE65" w14:textId="77777777" w:rsidTr="0082035F">
        <w:tc>
          <w:tcPr>
            <w:tcW w:w="1560" w:type="dxa"/>
          </w:tcPr>
          <w:p w14:paraId="58E3D37C" w14:textId="06F0BC2E" w:rsidR="00FC39B8" w:rsidRDefault="00FC39B8" w:rsidP="007A1443">
            <w:pPr>
              <w:jc w:val="both"/>
              <w:rPr>
                <w:b/>
              </w:rPr>
            </w:pPr>
            <w:r>
              <w:rPr>
                <w:b/>
              </w:rPr>
              <w:t>GTC</w:t>
            </w:r>
            <w:r w:rsidR="0082035F">
              <w:rPr>
                <w:b/>
              </w:rPr>
              <w:t>S</w:t>
            </w:r>
            <w:r>
              <w:rPr>
                <w:b/>
              </w:rPr>
              <w:t xml:space="preserve"> Reg. No:</w:t>
            </w:r>
          </w:p>
          <w:p w14:paraId="37350FAB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5840" w:type="dxa"/>
          </w:tcPr>
          <w:p w14:paraId="09A6E1E0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6233FE2D" w14:textId="77777777" w:rsidR="00FC39B8" w:rsidRDefault="00FC39B8" w:rsidP="007A1443">
            <w:pPr>
              <w:jc w:val="both"/>
              <w:rPr>
                <w:b/>
              </w:rPr>
            </w:pPr>
            <w:r>
              <w:rPr>
                <w:b/>
              </w:rPr>
              <w:t>Subject / Sector:</w:t>
            </w:r>
          </w:p>
        </w:tc>
        <w:tc>
          <w:tcPr>
            <w:tcW w:w="5387" w:type="dxa"/>
          </w:tcPr>
          <w:p w14:paraId="7FAB0033" w14:textId="77777777" w:rsidR="00FC39B8" w:rsidRDefault="00FC39B8" w:rsidP="007A1443">
            <w:pPr>
              <w:jc w:val="both"/>
              <w:rPr>
                <w:b/>
              </w:rPr>
            </w:pPr>
          </w:p>
        </w:tc>
      </w:tr>
    </w:tbl>
    <w:p w14:paraId="7FB63AEB" w14:textId="77777777" w:rsidR="00FC39B8" w:rsidRDefault="00FC39B8" w:rsidP="00FC39B8">
      <w:pPr>
        <w:ind w:left="-567"/>
        <w:jc w:val="both"/>
      </w:pPr>
    </w:p>
    <w:p w14:paraId="23B74EB6" w14:textId="6EBDFBAA" w:rsidR="00FC39B8" w:rsidRPr="00E50271" w:rsidRDefault="00BC3A8A" w:rsidP="00FC39B8">
      <w:pPr>
        <w:pStyle w:val="BodyTextIndent3"/>
        <w:ind w:left="-567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</w:t>
      </w:r>
      <w:r w:rsidR="00FC39B8" w:rsidRPr="00E50271">
        <w:rPr>
          <w:rFonts w:ascii="Arial" w:hAnsi="Arial" w:cs="Arial"/>
          <w:sz w:val="20"/>
        </w:rPr>
        <w:t xml:space="preserve"> provide as much supplementary evidence as possible.</w:t>
      </w:r>
    </w:p>
    <w:p w14:paraId="79EA82D6" w14:textId="6D8C25F2" w:rsidR="00FC39B8" w:rsidRPr="00795A95" w:rsidRDefault="00FC39B8" w:rsidP="00BC3A8A">
      <w:pPr>
        <w:pStyle w:val="BodyTextIndent3"/>
        <w:ind w:left="-567" w:firstLine="0"/>
        <w:rPr>
          <w:sz w:val="20"/>
        </w:rPr>
      </w:pPr>
      <w:r>
        <w:rPr>
          <w:rFonts w:ascii="Arial" w:hAnsi="Arial"/>
          <w:sz w:val="20"/>
        </w:rPr>
        <w:t xml:space="preserve">Please sign and date the application and send to </w:t>
      </w:r>
      <w:hyperlink r:id="rId8" w:history="1">
        <w:r w:rsidR="007A001D" w:rsidRPr="006B1213">
          <w:rPr>
            <w:rStyle w:val="Hyperlink"/>
            <w:rFonts w:ascii="Arial" w:hAnsi="Arial"/>
            <w:sz w:val="20"/>
          </w:rPr>
          <w:t>educationduty@scotborders.gov.uk</w:t>
        </w:r>
      </w:hyperlink>
      <w:r w:rsidR="007A001D">
        <w:rPr>
          <w:rFonts w:ascii="Arial" w:hAnsi="Arial"/>
          <w:sz w:val="20"/>
        </w:rPr>
        <w:t xml:space="preserve"> </w:t>
      </w:r>
    </w:p>
    <w:p w14:paraId="7D7D2DD3" w14:textId="3C619496" w:rsidR="00FC39B8" w:rsidRDefault="00FC39B8" w:rsidP="00795A95">
      <w:pPr>
        <w:jc w:val="both"/>
      </w:pPr>
      <w:r>
        <w:rPr>
          <w:b/>
        </w:rP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2126"/>
        <w:gridCol w:w="1134"/>
        <w:gridCol w:w="1134"/>
        <w:gridCol w:w="1701"/>
      </w:tblGrid>
      <w:tr w:rsidR="00FC39B8" w14:paraId="1CD72FA3" w14:textId="77777777" w:rsidTr="0082035F">
        <w:tc>
          <w:tcPr>
            <w:tcW w:w="14913" w:type="dxa"/>
            <w:gridSpan w:val="5"/>
          </w:tcPr>
          <w:p w14:paraId="4653EDD0" w14:textId="7C61D798" w:rsidR="00FC39B8" w:rsidRDefault="00FC39B8" w:rsidP="007A1443">
            <w:pPr>
              <w:pStyle w:val="Heading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Prior Experience in </w:t>
            </w:r>
            <w:r w:rsidR="00635345">
              <w:rPr>
                <w:rFonts w:ascii="Arial" w:hAnsi="Arial"/>
                <w:sz w:val="20"/>
              </w:rPr>
              <w:t>Non-Teaching</w:t>
            </w:r>
            <w:r>
              <w:rPr>
                <w:rFonts w:ascii="Arial" w:hAnsi="Arial"/>
                <w:sz w:val="20"/>
              </w:rPr>
              <w:t xml:space="preserve"> related areas (relevant to subject/curriculum)</w:t>
            </w:r>
          </w:p>
        </w:tc>
      </w:tr>
      <w:tr w:rsidR="00FC39B8" w14:paraId="1149999A" w14:textId="77777777" w:rsidTr="0082035F">
        <w:trPr>
          <w:trHeight w:val="745"/>
        </w:trPr>
        <w:tc>
          <w:tcPr>
            <w:tcW w:w="14913" w:type="dxa"/>
            <w:gridSpan w:val="5"/>
          </w:tcPr>
          <w:p w14:paraId="064B4959" w14:textId="77777777" w:rsidR="00FC39B8" w:rsidRDefault="00FC39B8" w:rsidP="007A1443">
            <w:pPr>
              <w:jc w:val="both"/>
            </w:pPr>
            <w:r>
              <w:rPr>
                <w:i/>
              </w:rPr>
              <w:t xml:space="preserve">The duties and activity undertaken in non-teaching areas must demonstrate knowledge, skills or teaching/learning links to the curriculum being taught and this should enhance the quality that would be expected This could be paid or voluntary experience.  </w:t>
            </w:r>
          </w:p>
        </w:tc>
      </w:tr>
      <w:tr w:rsidR="007143C9" w14:paraId="7D8A964A" w14:textId="77777777" w:rsidTr="007143C9">
        <w:trPr>
          <w:trHeight w:val="2760"/>
        </w:trPr>
        <w:tc>
          <w:tcPr>
            <w:tcW w:w="8818" w:type="dxa"/>
          </w:tcPr>
          <w:p w14:paraId="4F965A3F" w14:textId="77777777" w:rsidR="00FC39B8" w:rsidRDefault="00FC39B8" w:rsidP="007A1443">
            <w:pPr>
              <w:pStyle w:val="Heading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Experience</w:t>
            </w:r>
          </w:p>
          <w:p w14:paraId="561110A8" w14:textId="77777777" w:rsidR="00FC39B8" w:rsidRDefault="00FC39B8" w:rsidP="007A1443">
            <w:pPr>
              <w:jc w:val="both"/>
            </w:pPr>
          </w:p>
          <w:p w14:paraId="67B8DAD7" w14:textId="77777777" w:rsidR="00FC39B8" w:rsidRDefault="00FC39B8" w:rsidP="007A1443">
            <w:pPr>
              <w:jc w:val="both"/>
            </w:pPr>
          </w:p>
          <w:p w14:paraId="39B053D4" w14:textId="77777777" w:rsidR="00FC39B8" w:rsidRDefault="00FC39B8" w:rsidP="007A1443">
            <w:pPr>
              <w:jc w:val="both"/>
            </w:pPr>
          </w:p>
          <w:p w14:paraId="3C8CD12B" w14:textId="77777777" w:rsidR="00FC39B8" w:rsidRDefault="00FC39B8" w:rsidP="007A1443">
            <w:pPr>
              <w:jc w:val="both"/>
            </w:pPr>
          </w:p>
          <w:p w14:paraId="014140B5" w14:textId="77777777" w:rsidR="00FC39B8" w:rsidRDefault="00FC39B8" w:rsidP="007A1443">
            <w:pPr>
              <w:jc w:val="both"/>
            </w:pPr>
          </w:p>
          <w:p w14:paraId="3F5C0A50" w14:textId="77777777" w:rsidR="00FC39B8" w:rsidRDefault="00FC39B8" w:rsidP="007A1443">
            <w:pPr>
              <w:jc w:val="both"/>
            </w:pPr>
          </w:p>
          <w:p w14:paraId="49047F7F" w14:textId="77777777" w:rsidR="00FC39B8" w:rsidRDefault="00FC39B8" w:rsidP="007A1443">
            <w:pPr>
              <w:jc w:val="both"/>
            </w:pPr>
          </w:p>
          <w:p w14:paraId="4C9C07AC" w14:textId="77777777" w:rsidR="00FC39B8" w:rsidRDefault="00FC39B8" w:rsidP="007A1443">
            <w:pPr>
              <w:jc w:val="both"/>
            </w:pPr>
          </w:p>
          <w:p w14:paraId="18DF37D7" w14:textId="77777777" w:rsidR="00FC39B8" w:rsidRDefault="00FC39B8" w:rsidP="007A1443">
            <w:pPr>
              <w:jc w:val="both"/>
            </w:pPr>
          </w:p>
          <w:p w14:paraId="466DEB3A" w14:textId="77777777" w:rsidR="00FC39B8" w:rsidRDefault="00FC39B8" w:rsidP="007A1443">
            <w:pPr>
              <w:jc w:val="both"/>
            </w:pPr>
          </w:p>
          <w:p w14:paraId="01E5EBC9" w14:textId="77777777" w:rsidR="00FC39B8" w:rsidRDefault="00FC39B8" w:rsidP="007A1443">
            <w:pPr>
              <w:jc w:val="both"/>
            </w:pPr>
          </w:p>
          <w:p w14:paraId="6C933E15" w14:textId="77777777" w:rsidR="00FC39B8" w:rsidRDefault="00FC39B8" w:rsidP="007A1443">
            <w:pPr>
              <w:jc w:val="both"/>
            </w:pPr>
          </w:p>
          <w:p w14:paraId="67C19115" w14:textId="77777777" w:rsidR="00FC39B8" w:rsidRDefault="00FC39B8" w:rsidP="007A1443">
            <w:pPr>
              <w:jc w:val="both"/>
            </w:pPr>
          </w:p>
          <w:p w14:paraId="07E7C14D" w14:textId="77777777" w:rsidR="00FC39B8" w:rsidRDefault="00FC39B8" w:rsidP="007A1443">
            <w:pPr>
              <w:jc w:val="both"/>
            </w:pPr>
          </w:p>
          <w:p w14:paraId="60EF6550" w14:textId="77777777" w:rsidR="00FC39B8" w:rsidRDefault="00FC39B8" w:rsidP="007A1443">
            <w:pPr>
              <w:jc w:val="both"/>
            </w:pPr>
          </w:p>
          <w:p w14:paraId="5B0E8CB2" w14:textId="77777777" w:rsidR="00FC39B8" w:rsidRDefault="00FC39B8" w:rsidP="007A1443">
            <w:pPr>
              <w:jc w:val="both"/>
            </w:pPr>
          </w:p>
          <w:p w14:paraId="58387250" w14:textId="77777777" w:rsidR="00FC39B8" w:rsidRDefault="00FC39B8" w:rsidP="007A1443">
            <w:pPr>
              <w:jc w:val="both"/>
            </w:pPr>
          </w:p>
          <w:p w14:paraId="446477A2" w14:textId="77777777" w:rsidR="00FC39B8" w:rsidRDefault="00FC39B8" w:rsidP="007A1443">
            <w:pPr>
              <w:jc w:val="both"/>
            </w:pPr>
          </w:p>
        </w:tc>
        <w:tc>
          <w:tcPr>
            <w:tcW w:w="2126" w:type="dxa"/>
          </w:tcPr>
          <w:p w14:paraId="5D4E60C9" w14:textId="77777777" w:rsidR="00FC39B8" w:rsidRDefault="00FC39B8" w:rsidP="007A1443">
            <w:pPr>
              <w:pStyle w:val="Heading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Organisation</w:t>
            </w:r>
          </w:p>
        </w:tc>
        <w:tc>
          <w:tcPr>
            <w:tcW w:w="1134" w:type="dxa"/>
          </w:tcPr>
          <w:p w14:paraId="22E3DE2E" w14:textId="77777777" w:rsidR="00FC39B8" w:rsidRDefault="00FC39B8" w:rsidP="007A1443">
            <w:pPr>
              <w:pStyle w:val="Heading2"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Date From</w:t>
            </w:r>
          </w:p>
        </w:tc>
        <w:tc>
          <w:tcPr>
            <w:tcW w:w="1134" w:type="dxa"/>
          </w:tcPr>
          <w:p w14:paraId="1ACF586A" w14:textId="77777777" w:rsidR="00FC39B8" w:rsidRDefault="00FC39B8" w:rsidP="007A1443">
            <w:pPr>
              <w:pStyle w:val="Heading2"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Date to</w:t>
            </w:r>
          </w:p>
        </w:tc>
        <w:tc>
          <w:tcPr>
            <w:tcW w:w="1701" w:type="dxa"/>
          </w:tcPr>
          <w:p w14:paraId="1F7F9BD9" w14:textId="77777777" w:rsidR="00FC39B8" w:rsidRDefault="00FC39B8" w:rsidP="007A1443">
            <w:pPr>
              <w:pStyle w:val="Heading2"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Hours per week</w:t>
            </w:r>
          </w:p>
        </w:tc>
      </w:tr>
    </w:tbl>
    <w:p w14:paraId="48B49981" w14:textId="4BC6A377" w:rsidR="00FC39B8" w:rsidRDefault="00FC39B8" w:rsidP="00FC39B8">
      <w:pPr>
        <w:pStyle w:val="Caption"/>
        <w:jc w:val="both"/>
        <w:rPr>
          <w:rFonts w:ascii="Arial" w:hAnsi="Arial"/>
        </w:rPr>
      </w:pPr>
    </w:p>
    <w:p w14:paraId="1E79E805" w14:textId="77777777" w:rsidR="00F8259A" w:rsidRPr="00F8259A" w:rsidRDefault="00F8259A" w:rsidP="00F8259A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  <w:gridCol w:w="2126"/>
        <w:gridCol w:w="1134"/>
        <w:gridCol w:w="1134"/>
        <w:gridCol w:w="1701"/>
      </w:tblGrid>
      <w:tr w:rsidR="00FC39B8" w14:paraId="51590070" w14:textId="77777777" w:rsidTr="0082035F">
        <w:tc>
          <w:tcPr>
            <w:tcW w:w="14913" w:type="dxa"/>
            <w:gridSpan w:val="6"/>
          </w:tcPr>
          <w:p w14:paraId="5371D72F" w14:textId="77777777" w:rsidR="00FC39B8" w:rsidRDefault="00FC39B8" w:rsidP="007A1443">
            <w:pPr>
              <w:pStyle w:val="Heading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General prior experience</w:t>
            </w:r>
          </w:p>
        </w:tc>
      </w:tr>
      <w:tr w:rsidR="00FC39B8" w14:paraId="6F2822D5" w14:textId="77777777" w:rsidTr="0082035F">
        <w:trPr>
          <w:trHeight w:val="745"/>
        </w:trPr>
        <w:tc>
          <w:tcPr>
            <w:tcW w:w="14913" w:type="dxa"/>
            <w:gridSpan w:val="6"/>
          </w:tcPr>
          <w:p w14:paraId="5E72A4C6" w14:textId="77777777" w:rsidR="00FC39B8" w:rsidRDefault="00FC39B8" w:rsidP="007A1443">
            <w:pPr>
              <w:jc w:val="both"/>
            </w:pPr>
            <w:r>
              <w:rPr>
                <w:i/>
              </w:rPr>
              <w:t xml:space="preserve">This should enhance the depth and/or quality that would be expected in fulfilling the Standard for Full Registration (SFR).  This could be paid or voluntary experience.  </w:t>
            </w:r>
          </w:p>
        </w:tc>
      </w:tr>
      <w:tr w:rsidR="007143C9" w14:paraId="6CABFF53" w14:textId="77777777" w:rsidTr="007143C9">
        <w:trPr>
          <w:trHeight w:val="2760"/>
        </w:trPr>
        <w:tc>
          <w:tcPr>
            <w:tcW w:w="4565" w:type="dxa"/>
          </w:tcPr>
          <w:p w14:paraId="71CD3C96" w14:textId="77777777" w:rsidR="00FC39B8" w:rsidRDefault="00FC39B8" w:rsidP="007A1443">
            <w:pPr>
              <w:pStyle w:val="Heading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Experience</w:t>
            </w:r>
          </w:p>
          <w:p w14:paraId="699A4664" w14:textId="77777777" w:rsidR="00FC39B8" w:rsidRDefault="00FC39B8" w:rsidP="007A1443">
            <w:pPr>
              <w:jc w:val="both"/>
            </w:pPr>
          </w:p>
          <w:p w14:paraId="5E8B6CED" w14:textId="77777777" w:rsidR="00FC39B8" w:rsidRDefault="00FC39B8" w:rsidP="007A1443">
            <w:pPr>
              <w:jc w:val="both"/>
            </w:pPr>
          </w:p>
          <w:p w14:paraId="25DEB0F1" w14:textId="77777777" w:rsidR="00FC39B8" w:rsidRDefault="00FC39B8" w:rsidP="007A1443">
            <w:pPr>
              <w:jc w:val="both"/>
            </w:pPr>
          </w:p>
          <w:p w14:paraId="6B36D627" w14:textId="77777777" w:rsidR="00FC39B8" w:rsidRDefault="00FC39B8" w:rsidP="007A1443">
            <w:pPr>
              <w:jc w:val="both"/>
            </w:pPr>
          </w:p>
          <w:p w14:paraId="31C296BF" w14:textId="77777777" w:rsidR="00FC39B8" w:rsidRDefault="00FC39B8" w:rsidP="007A1443">
            <w:pPr>
              <w:jc w:val="both"/>
            </w:pPr>
          </w:p>
          <w:p w14:paraId="111DEB8A" w14:textId="77777777" w:rsidR="00FC39B8" w:rsidRDefault="00FC39B8" w:rsidP="007A1443">
            <w:pPr>
              <w:jc w:val="both"/>
            </w:pPr>
          </w:p>
          <w:p w14:paraId="43E1D1EB" w14:textId="77777777" w:rsidR="00FC39B8" w:rsidRDefault="00FC39B8" w:rsidP="007A1443">
            <w:pPr>
              <w:jc w:val="both"/>
            </w:pPr>
          </w:p>
          <w:p w14:paraId="493EF478" w14:textId="77777777" w:rsidR="00FC39B8" w:rsidRDefault="00FC39B8" w:rsidP="007A1443">
            <w:pPr>
              <w:jc w:val="both"/>
            </w:pPr>
          </w:p>
          <w:p w14:paraId="0F35801B" w14:textId="77777777" w:rsidR="00FC39B8" w:rsidRDefault="00FC39B8" w:rsidP="007A1443">
            <w:pPr>
              <w:jc w:val="both"/>
            </w:pPr>
          </w:p>
          <w:p w14:paraId="12803D7D" w14:textId="77777777" w:rsidR="00FC39B8" w:rsidRDefault="00FC39B8" w:rsidP="007A1443">
            <w:pPr>
              <w:jc w:val="both"/>
            </w:pPr>
          </w:p>
          <w:p w14:paraId="5CC3A84B" w14:textId="77777777" w:rsidR="00FC39B8" w:rsidRDefault="00FC39B8" w:rsidP="007A1443">
            <w:pPr>
              <w:jc w:val="both"/>
            </w:pPr>
          </w:p>
          <w:p w14:paraId="591C34D0" w14:textId="77777777" w:rsidR="00FC39B8" w:rsidRDefault="00FC39B8" w:rsidP="007A1443">
            <w:pPr>
              <w:jc w:val="both"/>
            </w:pPr>
          </w:p>
          <w:p w14:paraId="2A22FB29" w14:textId="77777777" w:rsidR="00FC39B8" w:rsidRDefault="00FC39B8" w:rsidP="007A1443">
            <w:pPr>
              <w:jc w:val="both"/>
            </w:pPr>
          </w:p>
          <w:p w14:paraId="1B0A2771" w14:textId="77777777" w:rsidR="00FC39B8" w:rsidRDefault="00FC39B8" w:rsidP="007A1443">
            <w:pPr>
              <w:jc w:val="both"/>
            </w:pPr>
          </w:p>
          <w:p w14:paraId="6F97E1D4" w14:textId="77777777" w:rsidR="00FC39B8" w:rsidRDefault="00FC39B8" w:rsidP="007A1443">
            <w:pPr>
              <w:jc w:val="both"/>
            </w:pPr>
          </w:p>
          <w:p w14:paraId="30BF82AB" w14:textId="77777777" w:rsidR="00FC39B8" w:rsidRDefault="00FC39B8" w:rsidP="007A1443">
            <w:pPr>
              <w:jc w:val="both"/>
            </w:pPr>
          </w:p>
          <w:p w14:paraId="3E04AF51" w14:textId="77777777" w:rsidR="00FC39B8" w:rsidRDefault="00FC39B8" w:rsidP="007A1443">
            <w:pPr>
              <w:jc w:val="both"/>
            </w:pPr>
          </w:p>
          <w:p w14:paraId="7A612834" w14:textId="77777777" w:rsidR="00FC39B8" w:rsidRDefault="00FC39B8" w:rsidP="007A1443">
            <w:pPr>
              <w:jc w:val="both"/>
            </w:pPr>
          </w:p>
        </w:tc>
        <w:tc>
          <w:tcPr>
            <w:tcW w:w="4253" w:type="dxa"/>
          </w:tcPr>
          <w:p w14:paraId="7C505E8E" w14:textId="00178D8B" w:rsidR="00FC39B8" w:rsidRDefault="007143C9" w:rsidP="007A1443">
            <w:pPr>
              <w:pStyle w:val="Heading1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Relevance to curriculum</w:t>
            </w:r>
          </w:p>
          <w:p w14:paraId="32485D9B" w14:textId="77777777" w:rsidR="00FC39B8" w:rsidRDefault="00FC39B8" w:rsidP="007A1443">
            <w:pPr>
              <w:jc w:val="both"/>
            </w:pPr>
          </w:p>
          <w:p w14:paraId="1D3BCC11" w14:textId="77777777" w:rsidR="00FC39B8" w:rsidRDefault="00FC39B8" w:rsidP="007A1443">
            <w:pPr>
              <w:jc w:val="both"/>
            </w:pPr>
          </w:p>
          <w:p w14:paraId="1A1069F7" w14:textId="77777777" w:rsidR="00FC39B8" w:rsidRDefault="00FC39B8" w:rsidP="007A1443">
            <w:pPr>
              <w:jc w:val="both"/>
            </w:pPr>
          </w:p>
          <w:p w14:paraId="02BDEEA5" w14:textId="77777777" w:rsidR="00FC39B8" w:rsidRDefault="00FC39B8" w:rsidP="007A1443">
            <w:pPr>
              <w:jc w:val="both"/>
            </w:pPr>
          </w:p>
          <w:p w14:paraId="4B78CF1C" w14:textId="77777777" w:rsidR="00FC39B8" w:rsidRDefault="00FC39B8" w:rsidP="007A1443">
            <w:pPr>
              <w:jc w:val="both"/>
            </w:pPr>
          </w:p>
          <w:p w14:paraId="74AE5497" w14:textId="77777777" w:rsidR="00FC39B8" w:rsidRDefault="00FC39B8" w:rsidP="007A1443">
            <w:pPr>
              <w:jc w:val="both"/>
            </w:pPr>
          </w:p>
          <w:p w14:paraId="5EF01984" w14:textId="77777777" w:rsidR="00FC39B8" w:rsidRDefault="00FC39B8" w:rsidP="007A1443">
            <w:pPr>
              <w:jc w:val="both"/>
            </w:pPr>
          </w:p>
          <w:p w14:paraId="3C0FD61D" w14:textId="77777777" w:rsidR="00FC39B8" w:rsidRDefault="00FC39B8" w:rsidP="007A1443">
            <w:pPr>
              <w:jc w:val="both"/>
            </w:pPr>
          </w:p>
          <w:p w14:paraId="4695E55C" w14:textId="77777777" w:rsidR="00FC39B8" w:rsidRDefault="00FC39B8" w:rsidP="007A1443">
            <w:pPr>
              <w:jc w:val="both"/>
            </w:pPr>
          </w:p>
          <w:p w14:paraId="7F8CD78E" w14:textId="77777777" w:rsidR="00FC39B8" w:rsidRDefault="00FC39B8" w:rsidP="007A1443">
            <w:pPr>
              <w:jc w:val="both"/>
            </w:pPr>
          </w:p>
          <w:p w14:paraId="59365A52" w14:textId="77777777" w:rsidR="00FC39B8" w:rsidRDefault="00FC39B8" w:rsidP="007A1443">
            <w:pPr>
              <w:jc w:val="both"/>
            </w:pPr>
          </w:p>
        </w:tc>
        <w:tc>
          <w:tcPr>
            <w:tcW w:w="2126" w:type="dxa"/>
          </w:tcPr>
          <w:p w14:paraId="1533DFD2" w14:textId="728D6E23" w:rsidR="00FC39B8" w:rsidRDefault="007143C9" w:rsidP="007A1443">
            <w:pPr>
              <w:pStyle w:val="Heading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Organisation</w:t>
            </w:r>
          </w:p>
        </w:tc>
        <w:tc>
          <w:tcPr>
            <w:tcW w:w="1134" w:type="dxa"/>
          </w:tcPr>
          <w:p w14:paraId="021E4193" w14:textId="77777777" w:rsidR="00FC39B8" w:rsidRDefault="00FC39B8" w:rsidP="007A1443">
            <w:pPr>
              <w:pStyle w:val="Heading2"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Date From</w:t>
            </w:r>
          </w:p>
        </w:tc>
        <w:tc>
          <w:tcPr>
            <w:tcW w:w="1134" w:type="dxa"/>
          </w:tcPr>
          <w:p w14:paraId="5DC6666A" w14:textId="77777777" w:rsidR="00FC39B8" w:rsidRDefault="00FC39B8" w:rsidP="007A1443">
            <w:pPr>
              <w:pStyle w:val="Heading2"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Date to</w:t>
            </w:r>
          </w:p>
        </w:tc>
        <w:tc>
          <w:tcPr>
            <w:tcW w:w="1701" w:type="dxa"/>
          </w:tcPr>
          <w:p w14:paraId="1F53CB53" w14:textId="77777777" w:rsidR="00FC39B8" w:rsidRDefault="00FC39B8" w:rsidP="007A1443">
            <w:pPr>
              <w:pStyle w:val="Heading2"/>
              <w:jc w:val="both"/>
              <w:rPr>
                <w:rFonts w:ascii="Arial" w:hAnsi="Arial"/>
                <w:i w:val="0"/>
              </w:rPr>
            </w:pPr>
            <w:r>
              <w:rPr>
                <w:rFonts w:ascii="Arial" w:hAnsi="Arial"/>
                <w:i w:val="0"/>
              </w:rPr>
              <w:t>Hours per week</w:t>
            </w:r>
          </w:p>
        </w:tc>
      </w:tr>
    </w:tbl>
    <w:p w14:paraId="7A5DEA2B" w14:textId="77777777" w:rsidR="00FC39B8" w:rsidRDefault="00FC39B8" w:rsidP="00FC39B8">
      <w:pPr>
        <w:jc w:val="both"/>
        <w:rPr>
          <w:b/>
        </w:rPr>
      </w:pPr>
    </w:p>
    <w:p w14:paraId="53A17155" w14:textId="68750E1A" w:rsidR="00FC39B8" w:rsidRDefault="00FC39B8" w:rsidP="00FC39B8">
      <w:pPr>
        <w:jc w:val="both"/>
        <w:rPr>
          <w:b/>
        </w:rPr>
      </w:pPr>
      <w:r>
        <w:rPr>
          <w:b/>
        </w:rPr>
        <w:t>Signature ……………………………………………………</w:t>
      </w:r>
      <w:r>
        <w:rPr>
          <w:b/>
        </w:rPr>
        <w:tab/>
        <w:t>Date ……………………………..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5"/>
      </w:tblGrid>
      <w:tr w:rsidR="00FC39B8" w14:paraId="0F65BCA2" w14:textId="77777777" w:rsidTr="0082035F">
        <w:tc>
          <w:tcPr>
            <w:tcW w:w="14885" w:type="dxa"/>
          </w:tcPr>
          <w:p w14:paraId="7385A7B0" w14:textId="77777777" w:rsidR="00FC39B8" w:rsidRDefault="00FC39B8" w:rsidP="007A1443">
            <w:pPr>
              <w:pStyle w:val="Heading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For Office Use only</w:t>
            </w:r>
          </w:p>
          <w:p w14:paraId="697EF4A9" w14:textId="77777777" w:rsidR="00FC39B8" w:rsidRDefault="00FC39B8" w:rsidP="007A1443">
            <w:pPr>
              <w:jc w:val="both"/>
              <w:rPr>
                <w:b/>
                <w:u w:val="single"/>
              </w:rPr>
            </w:pPr>
          </w:p>
          <w:p w14:paraId="467CDC9F" w14:textId="77777777" w:rsidR="00FC39B8" w:rsidRDefault="00FC39B8" w:rsidP="007A1443">
            <w:pPr>
              <w:jc w:val="both"/>
            </w:pPr>
            <w:r>
              <w:t>Date Received ____________________</w:t>
            </w:r>
          </w:p>
          <w:p w14:paraId="3F28A8D0" w14:textId="77777777" w:rsidR="00FC39B8" w:rsidRDefault="00FC39B8" w:rsidP="007A1443">
            <w:pPr>
              <w:jc w:val="both"/>
            </w:pPr>
          </w:p>
          <w:p w14:paraId="15E1005E" w14:textId="559781EB" w:rsidR="00FC39B8" w:rsidRDefault="00BC3A8A" w:rsidP="007A1443">
            <w:pPr>
              <w:jc w:val="both"/>
            </w:pPr>
            <w:r>
              <w:t>Additional salary points</w:t>
            </w:r>
            <w:r w:rsidR="00FC39B8">
              <w:t xml:space="preserve">  NO  </w:t>
            </w:r>
            <w:r w:rsidR="00FC39B8">
              <w:rPr>
                <w:noProof/>
              </w:rPr>
              <w:drawing>
                <wp:inline distT="0" distB="0" distL="0" distR="0" wp14:anchorId="275D9D3A" wp14:editId="3D8CC2BC">
                  <wp:extent cx="107950" cy="1079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9B8">
              <w:t xml:space="preserve">             YES     </w:t>
            </w:r>
            <w:r w:rsidR="00FC39B8">
              <w:rPr>
                <w:noProof/>
              </w:rPr>
              <w:drawing>
                <wp:inline distT="0" distB="0" distL="0" distR="0" wp14:anchorId="4D657DA8" wp14:editId="7F0D9AA0">
                  <wp:extent cx="107950" cy="107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39B8">
              <w:t xml:space="preserve">    No of </w:t>
            </w:r>
            <w:r>
              <w:t>points</w:t>
            </w:r>
            <w:r w:rsidR="00FC39B8">
              <w:t xml:space="preserve"> _______</w:t>
            </w:r>
          </w:p>
          <w:p w14:paraId="73D7D097" w14:textId="2163E6A8" w:rsidR="00FC39B8" w:rsidRDefault="00BC3A8A" w:rsidP="007A1443">
            <w:pPr>
              <w:jc w:val="both"/>
            </w:pPr>
            <w:r>
              <w:t>Summary Comment</w:t>
            </w:r>
          </w:p>
          <w:p w14:paraId="396A24C5" w14:textId="10948417" w:rsidR="00FC39B8" w:rsidRDefault="00FC39B8" w:rsidP="007A1443">
            <w:pPr>
              <w:jc w:val="both"/>
            </w:pPr>
          </w:p>
          <w:p w14:paraId="2C9C1DA7" w14:textId="77777777" w:rsidR="00BC3A8A" w:rsidRDefault="00BC3A8A" w:rsidP="007A1443">
            <w:pPr>
              <w:jc w:val="both"/>
            </w:pPr>
          </w:p>
          <w:p w14:paraId="38117368" w14:textId="77777777" w:rsidR="00FC39B8" w:rsidRDefault="00FC39B8" w:rsidP="007A1443">
            <w:pPr>
              <w:jc w:val="both"/>
            </w:pPr>
            <w:r>
              <w:t xml:space="preserve">Authorised by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    Date ____________________</w:t>
            </w:r>
          </w:p>
          <w:p w14:paraId="10852E75" w14:textId="38700308" w:rsidR="00FC39B8" w:rsidRDefault="00FC39B8" w:rsidP="007A1443">
            <w:pPr>
              <w:jc w:val="both"/>
            </w:pPr>
            <w:r>
              <w:t xml:space="preserve">                         </w:t>
            </w:r>
            <w:r w:rsidR="005559B0">
              <w:t xml:space="preserve">Panel Representative </w:t>
            </w:r>
          </w:p>
          <w:p w14:paraId="6053F187" w14:textId="77777777" w:rsidR="00FC39B8" w:rsidRDefault="00FC39B8" w:rsidP="007A1443">
            <w:pPr>
              <w:jc w:val="both"/>
              <w:rPr>
                <w:b/>
                <w:u w:val="single"/>
              </w:rPr>
            </w:pPr>
          </w:p>
        </w:tc>
      </w:tr>
    </w:tbl>
    <w:p w14:paraId="02692E8A" w14:textId="77777777" w:rsidR="00BC3A8A" w:rsidRDefault="00BC3A8A" w:rsidP="00FC39B8">
      <w:pPr>
        <w:jc w:val="both"/>
        <w:rPr>
          <w:b/>
        </w:rPr>
      </w:pPr>
    </w:p>
    <w:p w14:paraId="07FAE90E" w14:textId="77777777" w:rsidR="00F8259A" w:rsidRDefault="00F8259A">
      <w:pPr>
        <w:rPr>
          <w:b/>
        </w:rPr>
      </w:pPr>
      <w:r>
        <w:rPr>
          <w:b/>
        </w:rPr>
        <w:br w:type="page"/>
      </w:r>
    </w:p>
    <w:p w14:paraId="31FBBD03" w14:textId="08643967" w:rsidR="00FC39B8" w:rsidRDefault="000A7211" w:rsidP="00FC39B8">
      <w:pPr>
        <w:ind w:left="-567"/>
        <w:jc w:val="both"/>
        <w:rPr>
          <w:b/>
        </w:rPr>
      </w:pPr>
      <w:r>
        <w:rPr>
          <w:b/>
        </w:rPr>
        <w:lastRenderedPageBreak/>
        <w:t>APPLICATION FOR ADDITIONAL SALARY POINTS</w:t>
      </w:r>
    </w:p>
    <w:p w14:paraId="04E7D85A" w14:textId="77777777" w:rsidR="00FC39B8" w:rsidRDefault="00FC39B8" w:rsidP="00FC39B8">
      <w:pPr>
        <w:ind w:left="-567"/>
        <w:jc w:val="both"/>
        <w:rPr>
          <w:b/>
        </w:rPr>
      </w:pPr>
      <w:r>
        <w:rPr>
          <w:b/>
        </w:rPr>
        <w:t>APPEAL FORM</w:t>
      </w:r>
    </w:p>
    <w:p w14:paraId="04FCF8A9" w14:textId="77777777" w:rsidR="00FC39B8" w:rsidRDefault="00FC39B8" w:rsidP="00FC39B8">
      <w:pPr>
        <w:tabs>
          <w:tab w:val="left" w:pos="5400"/>
        </w:tabs>
        <w:ind w:hanging="567"/>
        <w:jc w:val="both"/>
        <w:rPr>
          <w:b/>
        </w:rPr>
      </w:pPr>
      <w:r>
        <w:rPr>
          <w:b/>
        </w:rPr>
        <w:t>Applicant Details: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402"/>
        <w:gridCol w:w="2268"/>
        <w:gridCol w:w="7683"/>
      </w:tblGrid>
      <w:tr w:rsidR="00FC39B8" w14:paraId="4990CE2B" w14:textId="77777777" w:rsidTr="0082035F">
        <w:tc>
          <w:tcPr>
            <w:tcW w:w="1560" w:type="dxa"/>
          </w:tcPr>
          <w:p w14:paraId="77DC15E1" w14:textId="77777777" w:rsidR="00FC39B8" w:rsidRDefault="00FC39B8" w:rsidP="007A1443">
            <w:pPr>
              <w:ind w:left="-567" w:firstLine="567"/>
              <w:jc w:val="both"/>
              <w:rPr>
                <w:b/>
              </w:rPr>
            </w:pPr>
            <w:r>
              <w:rPr>
                <w:b/>
              </w:rPr>
              <w:t>Name:</w:t>
            </w:r>
          </w:p>
          <w:p w14:paraId="51404932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14:paraId="2A44E672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304970BE" w14:textId="77777777" w:rsidR="00FC39B8" w:rsidRDefault="00FC39B8" w:rsidP="007A1443">
            <w:pPr>
              <w:jc w:val="both"/>
              <w:rPr>
                <w:b/>
              </w:rPr>
            </w:pPr>
            <w:r>
              <w:rPr>
                <w:b/>
              </w:rPr>
              <w:t>Employee Number:</w:t>
            </w:r>
          </w:p>
        </w:tc>
        <w:tc>
          <w:tcPr>
            <w:tcW w:w="7683" w:type="dxa"/>
          </w:tcPr>
          <w:p w14:paraId="0C76EDE3" w14:textId="77777777" w:rsidR="00FC39B8" w:rsidRDefault="00FC39B8" w:rsidP="007A1443">
            <w:pPr>
              <w:ind w:right="409"/>
              <w:jc w:val="both"/>
              <w:rPr>
                <w:b/>
              </w:rPr>
            </w:pPr>
          </w:p>
        </w:tc>
      </w:tr>
      <w:tr w:rsidR="00FC39B8" w14:paraId="4C7B9380" w14:textId="77777777" w:rsidTr="0082035F">
        <w:trPr>
          <w:trHeight w:val="998"/>
        </w:trPr>
        <w:tc>
          <w:tcPr>
            <w:tcW w:w="1560" w:type="dxa"/>
          </w:tcPr>
          <w:p w14:paraId="53422402" w14:textId="77777777" w:rsidR="00FC39B8" w:rsidRDefault="00FC39B8" w:rsidP="007A1443">
            <w:pPr>
              <w:jc w:val="both"/>
              <w:rPr>
                <w:b/>
              </w:rPr>
            </w:pPr>
            <w:r>
              <w:rPr>
                <w:b/>
              </w:rPr>
              <w:t>Address:</w:t>
            </w:r>
          </w:p>
          <w:p w14:paraId="2B6C3925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14:paraId="71D900CD" w14:textId="77777777" w:rsidR="00FC39B8" w:rsidRDefault="00FC39B8" w:rsidP="007A1443">
            <w:pPr>
              <w:jc w:val="both"/>
              <w:rPr>
                <w:b/>
              </w:rPr>
            </w:pPr>
          </w:p>
          <w:p w14:paraId="2D00B9CD" w14:textId="77777777" w:rsidR="00FC39B8" w:rsidRDefault="00FC39B8" w:rsidP="007A1443">
            <w:pPr>
              <w:jc w:val="both"/>
              <w:rPr>
                <w:b/>
              </w:rPr>
            </w:pPr>
          </w:p>
          <w:p w14:paraId="0FE4B4BC" w14:textId="77777777" w:rsidR="00FC39B8" w:rsidRDefault="00FC39B8" w:rsidP="007A1443">
            <w:pPr>
              <w:jc w:val="both"/>
              <w:rPr>
                <w:b/>
              </w:rPr>
            </w:pPr>
          </w:p>
          <w:p w14:paraId="53F639CE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281485CE" w14:textId="284BE78B" w:rsidR="00FC39B8" w:rsidRDefault="00FC39B8" w:rsidP="007A1443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Start date with </w:t>
            </w:r>
            <w:r w:rsidR="00795A95">
              <w:rPr>
                <w:b/>
              </w:rPr>
              <w:t>SBC</w:t>
            </w:r>
          </w:p>
        </w:tc>
        <w:tc>
          <w:tcPr>
            <w:tcW w:w="7683" w:type="dxa"/>
          </w:tcPr>
          <w:p w14:paraId="365DEDE1" w14:textId="77777777" w:rsidR="00FC39B8" w:rsidRDefault="00FC39B8" w:rsidP="007A1443">
            <w:pPr>
              <w:jc w:val="both"/>
              <w:rPr>
                <w:b/>
              </w:rPr>
            </w:pPr>
          </w:p>
        </w:tc>
      </w:tr>
      <w:tr w:rsidR="00FC39B8" w14:paraId="186BD822" w14:textId="77777777" w:rsidTr="0082035F">
        <w:tc>
          <w:tcPr>
            <w:tcW w:w="1560" w:type="dxa"/>
          </w:tcPr>
          <w:p w14:paraId="3BD66945" w14:textId="77777777" w:rsidR="00FC39B8" w:rsidRDefault="00FC39B8" w:rsidP="007A1443">
            <w:pPr>
              <w:jc w:val="both"/>
              <w:rPr>
                <w:b/>
              </w:rPr>
            </w:pPr>
            <w:r>
              <w:rPr>
                <w:b/>
              </w:rPr>
              <w:t>GTC Reg. No:</w:t>
            </w:r>
          </w:p>
          <w:p w14:paraId="2B9158C1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14:paraId="0206B20B" w14:textId="77777777" w:rsidR="00FC39B8" w:rsidRDefault="00FC39B8" w:rsidP="007A1443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55E8FFE0" w14:textId="77777777" w:rsidR="00FC39B8" w:rsidRDefault="00FC39B8" w:rsidP="007A1443">
            <w:pPr>
              <w:jc w:val="both"/>
              <w:rPr>
                <w:b/>
              </w:rPr>
            </w:pPr>
            <w:r>
              <w:rPr>
                <w:b/>
              </w:rPr>
              <w:t>Subject / Sector:</w:t>
            </w:r>
          </w:p>
        </w:tc>
        <w:tc>
          <w:tcPr>
            <w:tcW w:w="7683" w:type="dxa"/>
          </w:tcPr>
          <w:p w14:paraId="66AD10D6" w14:textId="77777777" w:rsidR="00FC39B8" w:rsidRDefault="00FC39B8" w:rsidP="007A1443">
            <w:pPr>
              <w:jc w:val="both"/>
              <w:rPr>
                <w:b/>
              </w:rPr>
            </w:pPr>
          </w:p>
        </w:tc>
      </w:tr>
    </w:tbl>
    <w:p w14:paraId="7C4F4386" w14:textId="77777777" w:rsidR="00FC39B8" w:rsidRDefault="00FC39B8" w:rsidP="00FC39B8">
      <w:pPr>
        <w:ind w:left="-567"/>
        <w:jc w:val="both"/>
      </w:pPr>
    </w:p>
    <w:p w14:paraId="07DE6E35" w14:textId="77777777" w:rsidR="00FC39B8" w:rsidRDefault="00FC39B8" w:rsidP="00FC39B8">
      <w:pPr>
        <w:ind w:left="-567"/>
        <w:jc w:val="both"/>
        <w:rPr>
          <w:b/>
        </w:rPr>
      </w:pPr>
    </w:p>
    <w:p w14:paraId="7B36AAE9" w14:textId="77777777" w:rsidR="00FC39B8" w:rsidRDefault="00FC39B8" w:rsidP="00FC39B8">
      <w:pPr>
        <w:ind w:left="-567"/>
        <w:jc w:val="both"/>
        <w:rPr>
          <w:b/>
        </w:rPr>
      </w:pPr>
      <w:r>
        <w:rPr>
          <w:b/>
        </w:rPr>
        <w:t>Appeal Details:</w:t>
      </w:r>
    </w:p>
    <w:p w14:paraId="7B47ADAB" w14:textId="77777777" w:rsidR="00FC39B8" w:rsidRDefault="00FC39B8" w:rsidP="00FC39B8">
      <w:pPr>
        <w:ind w:left="-567"/>
        <w:jc w:val="both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503"/>
      </w:tblGrid>
      <w:tr w:rsidR="00FC39B8" w14:paraId="417D23FB" w14:textId="77777777" w:rsidTr="0082035F">
        <w:tc>
          <w:tcPr>
            <w:tcW w:w="2410" w:type="dxa"/>
          </w:tcPr>
          <w:p w14:paraId="07DE713C" w14:textId="77777777" w:rsidR="00FC39B8" w:rsidRDefault="00FC39B8" w:rsidP="007A1443">
            <w:pPr>
              <w:jc w:val="both"/>
              <w:rPr>
                <w:b/>
              </w:rPr>
            </w:pPr>
            <w:r>
              <w:rPr>
                <w:b/>
              </w:rPr>
              <w:t>Reason for appeal:</w:t>
            </w:r>
          </w:p>
        </w:tc>
        <w:tc>
          <w:tcPr>
            <w:tcW w:w="12503" w:type="dxa"/>
          </w:tcPr>
          <w:p w14:paraId="7BAAC4DD" w14:textId="77777777" w:rsidR="00FC39B8" w:rsidRDefault="00FC39B8" w:rsidP="007A1443">
            <w:pPr>
              <w:jc w:val="both"/>
              <w:rPr>
                <w:b/>
              </w:rPr>
            </w:pPr>
          </w:p>
          <w:p w14:paraId="614F49B8" w14:textId="77777777" w:rsidR="00FC39B8" w:rsidRDefault="00FC39B8" w:rsidP="007A1443">
            <w:pPr>
              <w:jc w:val="both"/>
              <w:rPr>
                <w:b/>
              </w:rPr>
            </w:pPr>
          </w:p>
          <w:p w14:paraId="169F7D8D" w14:textId="77777777" w:rsidR="007143C9" w:rsidRDefault="007143C9" w:rsidP="007A1443">
            <w:pPr>
              <w:jc w:val="both"/>
              <w:rPr>
                <w:b/>
              </w:rPr>
            </w:pPr>
          </w:p>
          <w:p w14:paraId="39CC065D" w14:textId="77777777" w:rsidR="00FC39B8" w:rsidRDefault="00FC39B8" w:rsidP="007A1443">
            <w:pPr>
              <w:jc w:val="both"/>
              <w:rPr>
                <w:b/>
              </w:rPr>
            </w:pPr>
          </w:p>
          <w:p w14:paraId="631CF48D" w14:textId="77777777" w:rsidR="00FC39B8" w:rsidRDefault="00FC39B8" w:rsidP="007A1443">
            <w:pPr>
              <w:jc w:val="both"/>
              <w:rPr>
                <w:b/>
              </w:rPr>
            </w:pPr>
          </w:p>
          <w:p w14:paraId="68DEAC19" w14:textId="77777777" w:rsidR="00FC39B8" w:rsidRDefault="00FC39B8" w:rsidP="007A1443">
            <w:pPr>
              <w:jc w:val="both"/>
              <w:rPr>
                <w:b/>
              </w:rPr>
            </w:pPr>
          </w:p>
        </w:tc>
      </w:tr>
      <w:tr w:rsidR="00FC39B8" w14:paraId="21AA3661" w14:textId="77777777" w:rsidTr="0082035F">
        <w:tc>
          <w:tcPr>
            <w:tcW w:w="2410" w:type="dxa"/>
          </w:tcPr>
          <w:p w14:paraId="78DA3969" w14:textId="77777777" w:rsidR="00FC39B8" w:rsidRDefault="00FC39B8" w:rsidP="007A1443">
            <w:pPr>
              <w:rPr>
                <w:b/>
              </w:rPr>
            </w:pPr>
            <w:r>
              <w:rPr>
                <w:b/>
              </w:rPr>
              <w:lastRenderedPageBreak/>
              <w:t>Statement to support appeal including additional information:</w:t>
            </w:r>
          </w:p>
        </w:tc>
        <w:tc>
          <w:tcPr>
            <w:tcW w:w="12503" w:type="dxa"/>
          </w:tcPr>
          <w:p w14:paraId="66D95A31" w14:textId="77777777" w:rsidR="00FC39B8" w:rsidRDefault="00FC39B8" w:rsidP="007A1443">
            <w:pPr>
              <w:jc w:val="both"/>
              <w:rPr>
                <w:b/>
              </w:rPr>
            </w:pPr>
          </w:p>
          <w:p w14:paraId="3B65FD1E" w14:textId="77777777" w:rsidR="00FC39B8" w:rsidRDefault="00FC39B8" w:rsidP="007A1443">
            <w:pPr>
              <w:jc w:val="both"/>
              <w:rPr>
                <w:b/>
              </w:rPr>
            </w:pPr>
          </w:p>
          <w:p w14:paraId="52AC3047" w14:textId="77777777" w:rsidR="00FC39B8" w:rsidRDefault="00FC39B8" w:rsidP="007A1443">
            <w:pPr>
              <w:jc w:val="both"/>
              <w:rPr>
                <w:b/>
              </w:rPr>
            </w:pPr>
          </w:p>
          <w:p w14:paraId="32C4FF77" w14:textId="77777777" w:rsidR="00FC39B8" w:rsidRDefault="00FC39B8" w:rsidP="007A1443">
            <w:pPr>
              <w:jc w:val="both"/>
              <w:rPr>
                <w:b/>
              </w:rPr>
            </w:pPr>
          </w:p>
          <w:p w14:paraId="4A8952BE" w14:textId="77777777" w:rsidR="00FC39B8" w:rsidRDefault="00FC39B8" w:rsidP="007A1443">
            <w:pPr>
              <w:jc w:val="both"/>
              <w:rPr>
                <w:b/>
              </w:rPr>
            </w:pPr>
          </w:p>
          <w:p w14:paraId="11382D0D" w14:textId="77777777" w:rsidR="00FC39B8" w:rsidRDefault="00FC39B8" w:rsidP="007A1443">
            <w:pPr>
              <w:jc w:val="both"/>
              <w:rPr>
                <w:b/>
              </w:rPr>
            </w:pPr>
          </w:p>
          <w:p w14:paraId="33250006" w14:textId="77777777" w:rsidR="00FC39B8" w:rsidRDefault="00FC39B8" w:rsidP="007A1443">
            <w:pPr>
              <w:jc w:val="both"/>
              <w:rPr>
                <w:b/>
              </w:rPr>
            </w:pPr>
          </w:p>
          <w:p w14:paraId="2D7EB7C7" w14:textId="77777777" w:rsidR="00FC39B8" w:rsidRDefault="00FC39B8" w:rsidP="007A1443">
            <w:pPr>
              <w:jc w:val="both"/>
              <w:rPr>
                <w:b/>
              </w:rPr>
            </w:pPr>
          </w:p>
          <w:p w14:paraId="715D1FB6" w14:textId="77777777" w:rsidR="00FC39B8" w:rsidRDefault="00FC39B8" w:rsidP="007A1443">
            <w:pPr>
              <w:jc w:val="both"/>
              <w:rPr>
                <w:b/>
              </w:rPr>
            </w:pPr>
          </w:p>
          <w:p w14:paraId="1C9681D4" w14:textId="77777777" w:rsidR="00FC39B8" w:rsidRDefault="00FC39B8" w:rsidP="007A1443">
            <w:pPr>
              <w:jc w:val="both"/>
              <w:rPr>
                <w:b/>
              </w:rPr>
            </w:pPr>
          </w:p>
          <w:p w14:paraId="54FF6D78" w14:textId="77777777" w:rsidR="00FC39B8" w:rsidRDefault="00FC39B8" w:rsidP="007A1443">
            <w:pPr>
              <w:jc w:val="both"/>
              <w:rPr>
                <w:b/>
              </w:rPr>
            </w:pPr>
          </w:p>
          <w:p w14:paraId="66176B0F" w14:textId="77777777" w:rsidR="00FC39B8" w:rsidRDefault="00FC39B8" w:rsidP="007A1443">
            <w:pPr>
              <w:jc w:val="both"/>
              <w:rPr>
                <w:b/>
              </w:rPr>
            </w:pPr>
          </w:p>
          <w:p w14:paraId="2B730FD1" w14:textId="77777777" w:rsidR="00FC39B8" w:rsidRDefault="00FC39B8" w:rsidP="007A1443">
            <w:pPr>
              <w:jc w:val="both"/>
              <w:rPr>
                <w:b/>
              </w:rPr>
            </w:pPr>
          </w:p>
          <w:p w14:paraId="783297F1" w14:textId="77777777" w:rsidR="00FC39B8" w:rsidRDefault="00FC39B8" w:rsidP="007A1443">
            <w:pPr>
              <w:jc w:val="both"/>
              <w:rPr>
                <w:b/>
              </w:rPr>
            </w:pPr>
          </w:p>
          <w:p w14:paraId="47FC02A5" w14:textId="77777777" w:rsidR="00FC39B8" w:rsidRDefault="00FC39B8" w:rsidP="007A1443">
            <w:pPr>
              <w:jc w:val="both"/>
              <w:rPr>
                <w:b/>
              </w:rPr>
            </w:pPr>
          </w:p>
          <w:p w14:paraId="1AA7966F" w14:textId="77777777" w:rsidR="00FC39B8" w:rsidRDefault="00FC39B8" w:rsidP="007A1443">
            <w:pPr>
              <w:jc w:val="both"/>
              <w:rPr>
                <w:b/>
              </w:rPr>
            </w:pPr>
          </w:p>
          <w:p w14:paraId="2A42EAA8" w14:textId="77777777" w:rsidR="00FC39B8" w:rsidRDefault="00FC39B8" w:rsidP="007A1443">
            <w:pPr>
              <w:jc w:val="both"/>
              <w:rPr>
                <w:b/>
              </w:rPr>
            </w:pPr>
          </w:p>
          <w:p w14:paraId="01DB4B9C" w14:textId="77777777" w:rsidR="00FC39B8" w:rsidRDefault="00FC39B8" w:rsidP="007A1443">
            <w:pPr>
              <w:jc w:val="both"/>
              <w:rPr>
                <w:b/>
              </w:rPr>
            </w:pPr>
          </w:p>
          <w:p w14:paraId="54F04C41" w14:textId="77777777" w:rsidR="00FC39B8" w:rsidRDefault="00FC39B8" w:rsidP="007A1443">
            <w:pPr>
              <w:jc w:val="both"/>
              <w:rPr>
                <w:b/>
              </w:rPr>
            </w:pPr>
          </w:p>
        </w:tc>
      </w:tr>
    </w:tbl>
    <w:p w14:paraId="19F4ECC6" w14:textId="77777777" w:rsidR="00FC39B8" w:rsidRDefault="00FC39B8" w:rsidP="00FC39B8">
      <w:pPr>
        <w:ind w:left="-567"/>
        <w:jc w:val="both"/>
        <w:rPr>
          <w:b/>
        </w:rPr>
      </w:pPr>
    </w:p>
    <w:p w14:paraId="642C30FC" w14:textId="77777777" w:rsidR="00FC39B8" w:rsidRDefault="00FC39B8" w:rsidP="00FC39B8">
      <w:pPr>
        <w:ind w:left="-567"/>
        <w:jc w:val="both"/>
        <w:rPr>
          <w:b/>
        </w:rPr>
      </w:pPr>
      <w:r>
        <w:rPr>
          <w:b/>
        </w:rPr>
        <w:t>Signed: ……………………………………………………….</w:t>
      </w:r>
      <w:r>
        <w:rPr>
          <w:b/>
        </w:rPr>
        <w:tab/>
        <w:t>Date …………………………………</w:t>
      </w:r>
    </w:p>
    <w:p w14:paraId="0E601136" w14:textId="77777777" w:rsidR="00FC39B8" w:rsidRDefault="00FC39B8" w:rsidP="00FC39B8">
      <w:pPr>
        <w:ind w:left="-567"/>
        <w:jc w:val="both"/>
        <w:rPr>
          <w:b/>
        </w:rPr>
      </w:pPr>
    </w:p>
    <w:p w14:paraId="022D8540" w14:textId="67DAE8FE" w:rsidR="00B71A5B" w:rsidRPr="00617097" w:rsidRDefault="00FC39B8" w:rsidP="00617097">
      <w:pPr>
        <w:tabs>
          <w:tab w:val="left" w:pos="-567"/>
        </w:tabs>
        <w:ind w:left="-567"/>
        <w:rPr>
          <w:b/>
        </w:rPr>
      </w:pPr>
      <w:r>
        <w:rPr>
          <w:b/>
        </w:rPr>
        <w:t xml:space="preserve">Please return to:  </w:t>
      </w:r>
      <w:hyperlink r:id="rId10" w:history="1">
        <w:r w:rsidR="00635345" w:rsidRPr="00635345">
          <w:rPr>
            <w:rStyle w:val="Hyperlink"/>
            <w:b/>
          </w:rPr>
          <w:t>educationduty@scotborders.gov.uk</w:t>
        </w:r>
      </w:hyperlink>
      <w:r w:rsidR="007A001D">
        <w:rPr>
          <w:b/>
        </w:rPr>
        <w:t xml:space="preserve"> </w:t>
      </w:r>
    </w:p>
    <w:sectPr w:rsidR="00B71A5B" w:rsidRPr="00617097" w:rsidSect="0082035F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5091D"/>
    <w:multiLevelType w:val="hybridMultilevel"/>
    <w:tmpl w:val="85962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43438"/>
    <w:multiLevelType w:val="hybridMultilevel"/>
    <w:tmpl w:val="16FA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525173">
    <w:abstractNumId w:val="0"/>
  </w:num>
  <w:num w:numId="2" w16cid:durableId="9114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14"/>
    <w:rsid w:val="00021A3C"/>
    <w:rsid w:val="000A7211"/>
    <w:rsid w:val="001206E8"/>
    <w:rsid w:val="00124FA9"/>
    <w:rsid w:val="001B0761"/>
    <w:rsid w:val="00264330"/>
    <w:rsid w:val="002B4F1B"/>
    <w:rsid w:val="002C266A"/>
    <w:rsid w:val="00470B13"/>
    <w:rsid w:val="00502905"/>
    <w:rsid w:val="005559B0"/>
    <w:rsid w:val="00566D91"/>
    <w:rsid w:val="00576D08"/>
    <w:rsid w:val="00586B13"/>
    <w:rsid w:val="005A6FED"/>
    <w:rsid w:val="00611800"/>
    <w:rsid w:val="00617097"/>
    <w:rsid w:val="00635345"/>
    <w:rsid w:val="006407C1"/>
    <w:rsid w:val="00650FBF"/>
    <w:rsid w:val="00677D62"/>
    <w:rsid w:val="007143C9"/>
    <w:rsid w:val="007448EA"/>
    <w:rsid w:val="00795A95"/>
    <w:rsid w:val="007A001D"/>
    <w:rsid w:val="007A1443"/>
    <w:rsid w:val="007A24C2"/>
    <w:rsid w:val="007D61D5"/>
    <w:rsid w:val="008079CF"/>
    <w:rsid w:val="00812D47"/>
    <w:rsid w:val="0082035F"/>
    <w:rsid w:val="00832634"/>
    <w:rsid w:val="00877EC2"/>
    <w:rsid w:val="00895ABD"/>
    <w:rsid w:val="008C3A96"/>
    <w:rsid w:val="00902C12"/>
    <w:rsid w:val="00907431"/>
    <w:rsid w:val="00930CB5"/>
    <w:rsid w:val="009B17E6"/>
    <w:rsid w:val="009B4714"/>
    <w:rsid w:val="009D1494"/>
    <w:rsid w:val="00A04BDE"/>
    <w:rsid w:val="00A54671"/>
    <w:rsid w:val="00B13177"/>
    <w:rsid w:val="00B45272"/>
    <w:rsid w:val="00B71A5B"/>
    <w:rsid w:val="00B84DA5"/>
    <w:rsid w:val="00BC3A8A"/>
    <w:rsid w:val="00C36EC2"/>
    <w:rsid w:val="00CB0A94"/>
    <w:rsid w:val="00CC1676"/>
    <w:rsid w:val="00CE702E"/>
    <w:rsid w:val="00D33FD2"/>
    <w:rsid w:val="00DD7749"/>
    <w:rsid w:val="00DE758A"/>
    <w:rsid w:val="00E12964"/>
    <w:rsid w:val="00E44A58"/>
    <w:rsid w:val="00EC2715"/>
    <w:rsid w:val="00EC3A5F"/>
    <w:rsid w:val="00ED4ADC"/>
    <w:rsid w:val="00F43209"/>
    <w:rsid w:val="00F8259A"/>
    <w:rsid w:val="00FC39B8"/>
    <w:rsid w:val="00FD41FC"/>
    <w:rsid w:val="00FF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20B55"/>
  <w15:docId w15:val="{705A9335-850A-4BC6-AEC7-981E9295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39B8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C39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C39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FC39B8"/>
    <w:pPr>
      <w:keepNext/>
      <w:spacing w:after="0" w:line="240" w:lineRule="auto"/>
      <w:ind w:left="-567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D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39B8"/>
    <w:rPr>
      <w:rFonts w:ascii="Tahoma" w:eastAsia="Times New Roman" w:hAnsi="Tahoma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C39B8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C39B8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FC39B8"/>
    <w:rPr>
      <w:rFonts w:ascii="Times New Roman" w:eastAsia="Times New Roman" w:hAnsi="Times New Roman" w:cs="Times New Roman"/>
      <w:b/>
      <w:szCs w:val="20"/>
    </w:rPr>
  </w:style>
  <w:style w:type="paragraph" w:styleId="BodyTextIndent">
    <w:name w:val="Body Text Indent"/>
    <w:basedOn w:val="Normal"/>
    <w:link w:val="BodyTextIndentChar"/>
    <w:semiHidden/>
    <w:rsid w:val="00FC39B8"/>
    <w:pPr>
      <w:spacing w:after="0" w:line="240" w:lineRule="auto"/>
      <w:ind w:left="284" w:hanging="284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C39B8"/>
    <w:rPr>
      <w:rFonts w:ascii="Tahoma" w:eastAsia="Times New Roman" w:hAnsi="Tahoma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FC39B8"/>
    <w:pPr>
      <w:spacing w:after="0" w:line="240" w:lineRule="auto"/>
      <w:ind w:left="720" w:hanging="436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C39B8"/>
    <w:rPr>
      <w:rFonts w:ascii="Tahoma" w:eastAsia="Times New Roman" w:hAnsi="Tahoma" w:cs="Times New Roman"/>
      <w:szCs w:val="20"/>
    </w:rPr>
  </w:style>
  <w:style w:type="paragraph" w:styleId="BodyTextIndent3">
    <w:name w:val="Body Text Indent 3"/>
    <w:basedOn w:val="Normal"/>
    <w:link w:val="BodyTextIndent3Char"/>
    <w:semiHidden/>
    <w:rsid w:val="00FC39B8"/>
    <w:pPr>
      <w:spacing w:after="0" w:line="240" w:lineRule="auto"/>
      <w:ind w:firstLine="426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C39B8"/>
    <w:rPr>
      <w:rFonts w:ascii="Tahoma" w:eastAsia="Times New Roman" w:hAnsi="Tahoma" w:cs="Times New Roman"/>
      <w:szCs w:val="20"/>
    </w:rPr>
  </w:style>
  <w:style w:type="paragraph" w:styleId="Title">
    <w:name w:val="Title"/>
    <w:basedOn w:val="Normal"/>
    <w:link w:val="TitleChar"/>
    <w:qFormat/>
    <w:rsid w:val="00FC39B8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C39B8"/>
    <w:rPr>
      <w:rFonts w:ascii="Tahoma" w:eastAsia="Times New Roman" w:hAnsi="Tahoma" w:cs="Times New Roman"/>
      <w:b/>
      <w:sz w:val="24"/>
      <w:szCs w:val="20"/>
    </w:rPr>
  </w:style>
  <w:style w:type="paragraph" w:styleId="Caption">
    <w:name w:val="caption"/>
    <w:basedOn w:val="Normal"/>
    <w:next w:val="Normal"/>
    <w:qFormat/>
    <w:rsid w:val="00FC39B8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3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A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5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9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5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duty@scotborder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educationduty@scotborders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Craig (Scottish Borders - Sec)</dc:creator>
  <cp:keywords/>
  <dc:description/>
  <cp:lastModifiedBy>Natasha York (Scottish Borders - Sec)</cp:lastModifiedBy>
  <cp:revision>3</cp:revision>
  <cp:lastPrinted>2024-04-12T17:19:00Z</cp:lastPrinted>
  <dcterms:created xsi:type="dcterms:W3CDTF">2024-12-11T11:13:00Z</dcterms:created>
  <dcterms:modified xsi:type="dcterms:W3CDTF">2025-01-29T14:12:00Z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ad31-c0c2-44e8-b26c-75143ee7ed65_Enabled">
    <vt:lpwstr>true</vt:lpwstr>
  </property>
  <property fmtid="{D5CDD505-2E9C-101B-9397-08002B2CF9AE}" pid="3" name="MSIP_Label_9fedad31-c0c2-44e8-b26c-75143ee7ed65_SetDate">
    <vt:lpwstr>2024-10-16T15:43:17Z</vt:lpwstr>
  </property>
  <property fmtid="{D5CDD505-2E9C-101B-9397-08002B2CF9AE}" pid="4" name="MSIP_Label_9fedad31-c0c2-44e8-b26c-75143ee7ed65_Method">
    <vt:lpwstr>Standard</vt:lpwstr>
  </property>
  <property fmtid="{D5CDD505-2E9C-101B-9397-08002B2CF9AE}" pid="5" name="MSIP_Label_9fedad31-c0c2-44e8-b26c-75143ee7ed65_Name">
    <vt:lpwstr>OFFICIAL</vt:lpwstr>
  </property>
  <property fmtid="{D5CDD505-2E9C-101B-9397-08002B2CF9AE}" pid="6" name="MSIP_Label_9fedad31-c0c2-44e8-b26c-75143ee7ed65_SiteId">
    <vt:lpwstr>89ed32a2-9b6b-41db-bb6f-376ec8fcd11d</vt:lpwstr>
  </property>
  <property fmtid="{D5CDD505-2E9C-101B-9397-08002B2CF9AE}" pid="7" name="MSIP_Label_9fedad31-c0c2-44e8-b26c-75143ee7ed65_ActionId">
    <vt:lpwstr>54817c66-b661-4135-95af-f67dfb1b5cb6</vt:lpwstr>
  </property>
  <property fmtid="{D5CDD505-2E9C-101B-9397-08002B2CF9AE}" pid="8" name="MSIP_Label_9fedad31-c0c2-44e8-b26c-75143ee7ed65_ContentBits">
    <vt:lpwstr>0</vt:lpwstr>
  </property>
</Properties>
</file>